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tblpX="-717" w:tblpY="1"/>
        <w:tblOverlap w:val="never"/>
        <w:tblW w:w="160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757"/>
        <w:gridCol w:w="3196"/>
        <w:gridCol w:w="6392"/>
        <w:gridCol w:w="3957"/>
      </w:tblGrid>
      <w:tr w:rsidR="008441FF" w:rsidRPr="00735326" w:rsidTr="00735326">
        <w:trPr>
          <w:trHeight w:val="655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3532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3532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3532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Выполняемые функции 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3532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3532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Практический опыт в сфере подтверждения соответствия </w:t>
            </w:r>
          </w:p>
        </w:tc>
      </w:tr>
      <w:tr w:rsidR="008441FF" w:rsidRPr="00735326" w:rsidTr="00735326">
        <w:trPr>
          <w:trHeight w:val="218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8441FF" w:rsidRPr="00735326" w:rsidTr="00735326">
        <w:trPr>
          <w:trHeight w:val="5758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Рунец Михаил Николаевич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ОС 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Общее руководство деятельностью ОС 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 ОС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441FF" w:rsidRPr="00735326" w:rsidRDefault="008441FF" w:rsidP="00054C56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  "О безоп</w:t>
            </w:r>
            <w:bookmarkStart w:id="0" w:name="_GoBack"/>
            <w:bookmarkEnd w:id="0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асности аппаратов, работающих на газообразном топливе" (ТР ТС 016/2011), Технического регламента Таможенного </w:t>
            </w:r>
            <w:proofErr w:type="gram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союза  "</w:t>
            </w:r>
            <w:proofErr w:type="gram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безопасности оборудования, работающего под избыточным давлением" (ТР ТС 032/2013)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«Актюбинский государственный университет им. К.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Жубанова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г.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Актобе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Инженер по специальности: «Автомобили и автомобильное хозяйство» ЖБ 0273565 рег.№ 470 от 24.06.2002.</w:t>
            </w:r>
          </w:p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дополнительной профессиональной программе: «Актуализация знаний экспертов по подтверждению соответствия продукции, включая требования технических регламентов Таможенного союза» (Перечень технических регламентов Таможенного союза: 1) «О безопасности аппаратов, работающих на газообразном топливе» (ТР ТС 016/2011), 2) «О безопасности оборудования, работающего под избыточным давлением» (ТР ТС 032/2013)), ПН № 000437 рег.№ 29/1 от 30.11.2020г.</w:t>
            </w:r>
          </w:p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диплом о профессиональной переподготовке по дополнительной профессиональной программе «Подтверждение соответствия продукции», ПП №0009004, рег. №34/1 от 21.11.2016. </w:t>
            </w:r>
          </w:p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дополнительной профессиональной программе: «Подтверждение соответствия продукции», ПП № 0009004 рег.№ 34/1 от 21.11.2016г.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повышении квалификации,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2021 г., по программе «Подтверждение соответствия продукции», рег. №33-3 от 01.11.2021 г.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tr w:rsidR="008441FF" w:rsidRPr="00735326" w:rsidTr="00735326">
        <w:trPr>
          <w:trHeight w:val="3152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Киргизов Дмитрий Александрович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Заместитель руководителя органа по сертификации</w:t>
            </w:r>
          </w:p>
          <w:p w:rsidR="008441FF" w:rsidRPr="00735326" w:rsidRDefault="008441FF" w:rsidP="009C2F3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Общее руководство деятельностью ОС</w:t>
            </w:r>
          </w:p>
          <w:p w:rsidR="008441FF" w:rsidRPr="00735326" w:rsidRDefault="008441FF" w:rsidP="009C2F3B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оборудования, работающего под избыточным давлением» (ТР ТС 032/2013)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«Московский государственный технический университет имени Н.Э. Баумана», квалификация: «Инженер», по специальности «Оборудование и технология сварочного производства», ВСГ 4446836, рег. № 214 от 30.06.2010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419-15 от 07.08.2015,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393/6 от 18.04.2016,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«Внутренние аудиты в соответствии с требованиями ГОСТ ISO 9001-2011 (ИСО 9001:2008), ГОСТ ИСО/МЭК 17025-2009 (ГОСТ Р ИСО/МЭК 17065-2012) и ГОСТ ИСО 19011-2012 (ИСО 19011:2011)», рег. № 1021-16 от 17.10.2016,</w:t>
            </w:r>
          </w:p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продукции требованиям Технического регламента Таможенного союза «О безопасности оборудования, работающего под избыточным давлением» (ТР ТС 032/2013)», рег. № 58/2-17 от 18.10.2017,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«Требования к органам по сертификации продукции в соответствии с Федеральным законом от 28.12.2013 №412-ФЗ, Приказом Министерства экономического развития Российской Федерации от 30 мая 2014 года №326 и ГОСТ ИСО/МЭК 17065-2012 «Оценка соответствия. Требования к органам по сертификации продукции, процессов и услуг», рег. № 99/1-18 от 20.02.2018,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«Процедура проведения внутренних проверок (аудитов) органов по сертификации, испытательных лабораторий (центров) в соответствии с требованиями ГОСТ Р ИСО/МЭК 17065-2012 «Оценка соответствия. Требования к органам по сертификации продукции, процессов и услуг», ГОСТ Р ИСО/МЭК 17025-2009 «Общие требования к компетентности испытательных и калибровочных лабораторий», ГОСТ Р ИСО 19011-2012 «Руководящие указания по аудиту систем менеджмента», ГОСТ Р ИСО 9001-2015 «Системы менеджмента качества. Требования», рег. № 502-18 от 25.06.2018,</w:t>
            </w:r>
          </w:p>
          <w:p w:rsidR="008441FF" w:rsidRPr="00735326" w:rsidRDefault="008441FF" w:rsidP="009C2F3B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14/2 от 13.01.2020</w:t>
            </w:r>
          </w:p>
          <w:p w:rsidR="008441FF" w:rsidRPr="00735326" w:rsidRDefault="008441FF" w:rsidP="009C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«Добровольное подтверждение соответствия продукции в Российской Федерации», рег. № 848/11-20 от 18.08.2020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14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(Гришина) Ирина Владимировна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аппаратов, работающих на газообразном топливе» (ТР ТС 016/2011),</w:t>
            </w:r>
          </w:p>
          <w:p w:rsidR="008441FF" w:rsidRPr="00735326" w:rsidRDefault="008441FF" w:rsidP="001C2D1D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Технического регламента Таможенного союза «О безопасности оборудования, работающего под избыточным давлением» (ТР ТС 032/2013)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 «Юго-Западный государственный университет», квалификация: «Инженер –менеджер» по специальности «Управление качеством», ОКА № 24384, рег. № ФИУ-181 от 29.06.2013</w:t>
            </w:r>
          </w:p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ПП № 0008856, рег. № 22/2-15 от 03.04.2015,</w:t>
            </w:r>
          </w:p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ПН № 000112рег. № 21-15 от 29.12.2015,</w:t>
            </w:r>
          </w:p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ПН № 000236, рег. № 6/2-16 от 17.03.2016,</w:t>
            </w:r>
          </w:p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ПП № 0009166, рег. № 33-5 от 01.11.2021</w:t>
            </w:r>
          </w:p>
          <w:p w:rsidR="008441FF" w:rsidRPr="00735326" w:rsidRDefault="008441FF" w:rsidP="001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1212/1-16 от 10.10.2016,</w:t>
            </w:r>
          </w:p>
          <w:p w:rsidR="008441FF" w:rsidRPr="00735326" w:rsidRDefault="008441FF" w:rsidP="001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901/1-16 от 18.09.2016,</w:t>
            </w:r>
          </w:p>
          <w:p w:rsidR="008441FF" w:rsidRPr="00735326" w:rsidRDefault="008441FF" w:rsidP="001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резинотехнических изделий», рег. № 582/3-17 от 27.06.2017,</w:t>
            </w:r>
          </w:p>
          <w:p w:rsidR="008441FF" w:rsidRPr="00735326" w:rsidRDefault="008441FF" w:rsidP="001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стальных канатов», рег. № 97/1-18 от 19.02.2018,</w:t>
            </w:r>
          </w:p>
          <w:p w:rsidR="008441FF" w:rsidRPr="00735326" w:rsidRDefault="008441FF" w:rsidP="001C2D1D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продукции, включенной в единый перечень продукции (трубы полиэтиленовые напорные и для газопроводов)», рег. № 170/1-21 от 18.01.2021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Более 3 лет. </w:t>
            </w:r>
          </w:p>
        </w:tc>
      </w:tr>
      <w:tr w:rsidR="008441FF" w:rsidRPr="00735326" w:rsidTr="00735326">
        <w:trPr>
          <w:trHeight w:val="14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Высоцкая Юлия Станиславовна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ФГОУ ВПО «Саратовский государственный аграрный университет имени Н.И. Вавилова», квалификация: «Инженер» по специальности: «Теплогазоснабжение и вентиляция», ВСВ 0441373, рег. № 691 от 29.07.2005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ПП № 0008592, рег. № 10/1 от 18.03.2016,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ПП № 0009297, рег. № 163/5-21 от 05.12.2021</w:t>
            </w:r>
          </w:p>
          <w:p w:rsidR="008441FF" w:rsidRPr="00735326" w:rsidRDefault="008441FF" w:rsidP="001C2D1D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010/2011)», рег. № 1275/1 от 09.08.2021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3 лет. </w:t>
            </w:r>
          </w:p>
          <w:p w:rsidR="008441FF" w:rsidRPr="00735326" w:rsidRDefault="008441FF" w:rsidP="009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1FF" w:rsidRPr="00735326" w:rsidTr="00735326">
        <w:trPr>
          <w:trHeight w:val="14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Жданович Алина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Леоновна</w:t>
            </w:r>
            <w:proofErr w:type="spellEnd"/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  <w:p w:rsidR="008441FF" w:rsidRPr="00735326" w:rsidRDefault="008441FF" w:rsidP="009D302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продукции, включенной в единый перечень (Постановление Правительства № 2425:</w:t>
            </w:r>
          </w:p>
          <w:p w:rsidR="008441FF" w:rsidRPr="00735326" w:rsidRDefault="008441FF" w:rsidP="009D302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Арматура трубопроводная).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Белорусский государственный университет, квалификация: «Физик. Менеджер» по специальности: «Физика (управленческая деятельность)», </w:t>
            </w:r>
            <w:proofErr w:type="gram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1015689, рег. № 2132-а от 30.06.2013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«СЕРКОНС Академия», диплом о профессиональной переподготовке по программе: «Подтверждение соответствия продукции: ТР ТС 010/2011 «О безопасности машин и оборудования», ПП № 0010643, рег. № 1005НХ001 от 05.10.2022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14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Рогоза Олег Сергеевич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 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«Ташкентский институт инженеров железнодорожного транспорта», квалификация «Бакалавр» по специальности «Строительство зданий и сооружений», диплом бакалавра В № 494856, рег.№ 5675 от 08.07.2010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 (ТР ТС 010/2011, ТР ТС 016/2011), ПП №0007045, рег.№ 19/1-15 от 20.02.2015;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 (ТР ТС 010/2011, ТР ТС 016/2011, ТР ТС 032/2013)», ПП № 0008232 рег. № 163/3-21 от 05.12.2021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продукции требованиям технических регламентов Таможенного союза (ТР ТС 010/2011 «О безопасности машин и оборудования»), рег. № 158/1-16 от 03.03.2016;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«Современное требования к органам по сертификации. Разработка, внедрение и совершенствование системы менеджмента качества органов по сертификации продукции, услуг в соответствии с требованиями ГОСТ Р ИСО/МЭК 17065-2012. Практическая реализация критериев аккредитации, утвержденных приказом Минэкономразвития России от 30.05.2014 № 326», рег. № 1715/2 от 14.08.2019;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010/2011), «О безопасности аппаратов, работающих на газообразном топливе» (ТР ТС 016/2011)», рег. № 1466/1 от 07.10.2021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14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Векшин Иван Владимирович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продукции, включенной в единый перечень (Постановление Правительства № 2425:</w:t>
            </w:r>
          </w:p>
          <w:p w:rsidR="008441FF" w:rsidRPr="00735326" w:rsidRDefault="008441FF" w:rsidP="001C2D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Кабели силовые для нестационарной прокладки, Трансформаторы силовые, Комплектные трансформаторные подстанции, Аппаратура высоковольтная электрическая, Аккумуляторы и аккумуляторные батареи кислотные, Элементы и батареи гальванические, Кабели силовые для стационарной прокладки на напряжение свыше 1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0248E3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«Московский государственный технический университет «МАМИ», квалификация «Инженер» по специальности «Автомобиле- и тракторостроение», ВГС 4952653, рег. № 59101 от 24.05.2010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ПП № 0008364, рег. № 13/1-16 от 18.01.2016,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ПП № 0009189, рег. № 55-10 от 24.12.2021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«СЕРКОНС Академия», диплом о профессиональной переподготовке по программе: «Подтверждение соответствия продукции», ПП № 0010797, рег. № 1012АУЯ001 от 12.10.2022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«Система менеджмента качества органов по сертификации продукции, процессов и услуг» по теме: «Оценка соответствия. Требования к органам по сертификации продукции, процессов и услуг в соответствии с ГОСТ Р ИСО/МЭК 17065-2012, Федеральным законом от 28.12.2013 № 412-ФЗ и новыми Критериями аккредитации», рег. № 521/2-16 от 25.05.2016,</w:t>
            </w:r>
          </w:p>
          <w:p w:rsidR="008441FF" w:rsidRPr="00735326" w:rsidRDefault="008441FF" w:rsidP="001C2D1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14/18 от 13.01.2020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3699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Башутина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Марина Павловна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C4D2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6D36E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 (ТР ЕАЭС 037/2016)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образование: 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электротехнический институт, квалификация: «Инженер электронной техники», по специальности: «Полупроводниковые и микроэлектронные приборы», МВ № 491006, рег. № 16019 от 13.06.1985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образование: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020/2011)», ПП № 0008449, рег. № 43/3-15 от 20.05.2015,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«Качество электроэнергии», ПН № 000417, рег. № 6/2-16 от 15.03.2016,</w:t>
            </w:r>
          </w:p>
          <w:p w:rsidR="008441FF" w:rsidRPr="00735326" w:rsidRDefault="008441FF" w:rsidP="009564C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диплом о профессиональной переподготовке по программе: «Подтверждение соответствия продукции требованиям Технических регламента Евразийского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экономичесого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союза «Об ограничении применения опасных веществ в изделиях электротехники и радиоэлектроники» (ТР ЕАЭС 037/2016)», ПП № 0008446, рег. № 32/2-19 от 27.03.2019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научно-исследовательский институт сертификации Госстандарта России, Удостоверение повышения квалификации, по программе: «Сертификация электрооборудования в ССЭСБ», рег. № ИС 12729-95 от 08.12.1995, 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 № 2045 от 11.08.1999,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 № 26682 от 14.06.2002,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рег. № 12910 от 13.09.2005,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рег. № 20210 от 19.08.2008,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Технические регламенты «О безопасности низковольтного оборудования» и «О безопасности машин и оборудования» (в части электротехнической продукции)», рег. № 27250 от 12.11.2010,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автономная некоммерческая организация «Регистр системы сертификации персонала», Удостоверение о повышении квалификации, по программе: «Подтверждение соответствия продукции по специализации: электрооборудование», рег. № 39291 от 12.09.2014,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«Регистр системы сертификации персонала», по программе: «Подтверждение соответствия продукции по специализации: электрооборудование», рег. № 45204 от 14.12.2017,</w:t>
            </w:r>
          </w:p>
          <w:p w:rsidR="008441FF" w:rsidRPr="00735326" w:rsidRDefault="008441FF" w:rsidP="004C4D25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14/20 от 13.01.2020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F40D60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3 лет. </w:t>
            </w:r>
          </w:p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41FF" w:rsidRPr="00735326" w:rsidTr="00735326">
        <w:trPr>
          <w:trHeight w:val="634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Иванисов Михаил Анатольевич</w:t>
            </w:r>
          </w:p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E37B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E37B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продукции, включенной в единый перечень (Постановление Правительства № 2425:</w:t>
            </w:r>
          </w:p>
          <w:p w:rsidR="008441FF" w:rsidRPr="00735326" w:rsidRDefault="008441FF" w:rsidP="00E37B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Трубы и детали трубопроводов из термопластов, Арматура трубопроводная, Изделия из полимерных композитов строительного назначения, Радиаторы отопления и конвекторы отопительные, Рукава оплеточные, Канаты стальные, Ленты конвейерные (транспортерные), Оборудование кондиционеров, Трубы и детали трубопроводов из чугуна). </w:t>
            </w:r>
          </w:p>
          <w:p w:rsidR="008441FF" w:rsidRPr="00735326" w:rsidRDefault="008441FF" w:rsidP="00E37B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по добровольной сертификации продукции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ФГОУ ВПО «Московский государственный университет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квалификация: «Инженер-менеджер» по специальности «Управление качеством», ВСГ 4550639, рег. № 514 от 30.06.2010 </w:t>
            </w:r>
          </w:p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«Исследования (испытания) и измерения в целях подтверждения соответствия продукции» требованиям ТР ТС 025/2012», ПП № 0008575, рег. № 8/1-18 от 10.09.2018</w:t>
            </w:r>
          </w:p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«СЕРКОНС Академия», диплом о профессиональной переподготовке по программе: «Подтверждение соответствия продукции», ПП № 0010790, рег. № 1017АУЯ001 от 17.10.2022</w:t>
            </w:r>
          </w:p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АНОО УКЦ «ВНИИС», удостоверение о повышении квалификации по программе: «Подтверждение соответствия продукции в системе ГОСТ Р», рег. № УКЦ-Эпсп-201</w:t>
            </w: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2016 </w:t>
            </w: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г.</w:t>
            </w:r>
            <w:proofErr w:type="gram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  <w:p w:rsidR="008441FF" w:rsidRPr="00735326" w:rsidRDefault="008441FF" w:rsidP="00E37BB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41FF" w:rsidRPr="00735326" w:rsidTr="00735326">
        <w:trPr>
          <w:trHeight w:val="1330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Пчелинцева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80F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980F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по добровольной сертификации продукции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«Московская Государственная Академия пищевых производств», квалификация: «Инженер-технолог» по специальности: «Технология хлеба, кондитерских и макаронных изделий и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пищеконцентратов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АВС 0005928, рег. № 73 от 05.06.1996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диплом о профессиональной переподготовке по программе: «Подтверждение соответствия продукции», ПН № 000418, рег. № 19/7-15 от 20.02.2015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«Внутренние аудиты в соответствии с требованиями ГОСТ Р ИСО 9001-2015 (ISO 9001:2015), ГОСТ ИСО/МЭК 17025-2009 (ГОСТ Р ИСО/МЭК 17065-2012) и ГОСТ Р ИСО 19011-2012 (ИСО 19011:2011)», рег. № 512-17 от 17.11.2017,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«Региональная система специальной подготовки», удостоверение о повышении квалификации по программе: «Добровольное подтверждение соответствия в Российской Федерации», рег. № А-01668 от 07.07.2020,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«Система менеджмента качества органов по сертификации в соответствии с требованиями: ГОСТ Р ИСО/МЭК 17065-2012; Федерального закона от 28.12.2013 № 412-ФЗ; Критериев аккредитации, утвержденных Приказом Минэкономразвития России от 26.10.2020г. № 707», рег. № 4/6-21 от 10.02.2021,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изделий из бумаги и картона бытового и санитарно-гигиенического назначения», рег. 36/1-15 от 24.09.2015,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продукции по специализации: Строительные материалы, изделия и конструкции», рег. № 609/2-16 от 20.06.2016,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удостоверение о повышении квалификации по программе: «Подтверждение соответствия продукции: Изделия из резины, полимеры, пластические массы, товары бытовой химии», 2017, рег. № 775/1-17 от 31.07.2017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1 года</w:t>
            </w:r>
          </w:p>
        </w:tc>
      </w:tr>
      <w:tr w:rsidR="008441FF" w:rsidRPr="00735326" w:rsidTr="00735326">
        <w:trPr>
          <w:trHeight w:val="142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Кулебакина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FD128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FD128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  <w:p w:rsidR="008441FF" w:rsidRPr="00735326" w:rsidRDefault="008441FF" w:rsidP="00FD128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продукции, включенной в единый перечень (Постановление Правительства № 2425):</w:t>
            </w:r>
          </w:p>
          <w:p w:rsidR="008441FF" w:rsidRPr="00735326" w:rsidRDefault="008441FF" w:rsidP="00FD128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Трубы и детали трубопроводов из термопластов, Арматура трубопроводная, Изделия из полимерных композитов строительного назначения, Радиаторы отопления и конвекторы отопительные, Рукава оплеточные, Канаты стальные, Ленты конвейерные (транспортерные), Оборудование кондиционеров, Трубы и детали трубопроводов из чугуна). </w:t>
            </w:r>
          </w:p>
          <w:p w:rsidR="008441FF" w:rsidRPr="00735326" w:rsidRDefault="008441FF" w:rsidP="00FD128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по добровольной сертификации продукции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ФГОУ ВПО «Санкт-Петербургский государственный университет культуры и искусств», квалификация: «Библиотекарь-библиограф», по специальности: «Библиотековедение и библиография», ВСГ 0099580, рег.№59724 от 19.06.2006г.</w:t>
            </w:r>
          </w:p>
          <w:p w:rsidR="008441FF" w:rsidRPr="00735326" w:rsidRDefault="008441FF" w:rsidP="00980F9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диплом о профессиональной переподготовке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рег.№20/1 от 20.04.2016г.  </w:t>
            </w:r>
          </w:p>
          <w:p w:rsidR="008441FF" w:rsidRPr="00735326" w:rsidRDefault="008441FF" w:rsidP="008F20B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диплом о профессиональной переподготовке по программе: «Подтверждение соответствия продукции», рег.№2/3 от 25.01.2018г.  </w:t>
            </w:r>
          </w:p>
          <w:p w:rsidR="008441FF" w:rsidRPr="00735326" w:rsidRDefault="008441FF" w:rsidP="008F20B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диплом о профессиональной переподготовке по программе: «Подтверждение соответствия продукции», рег.№79/1-22 от 17.01.2022г.  </w:t>
            </w:r>
          </w:p>
          <w:p w:rsidR="008441FF" w:rsidRPr="00735326" w:rsidRDefault="008441FF" w:rsidP="008F20B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2660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Плаксеев Семен Алексеевич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109A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Эксперт </w:t>
            </w:r>
          </w:p>
          <w:p w:rsidR="008441FF" w:rsidRPr="00735326" w:rsidRDefault="008441FF" w:rsidP="003109A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 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109A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ФГАОУ ВО «Южный федеральный университет», 2015, квалификация «бакалавр» по специальности «Инфокоммуникационные технологии и системы связи», 106104 0002033, рег. №44/871 от 18.07.2015</w:t>
            </w:r>
          </w:p>
          <w:p w:rsidR="008441FF" w:rsidRPr="00735326" w:rsidRDefault="008441FF" w:rsidP="003109A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«Юный федеральный университет», 2017, квалификация «магистр» по специальности «Радиотехника», 106104 0020654, рег. №44/252 от 04.07.2017</w:t>
            </w:r>
          </w:p>
          <w:p w:rsidR="008441FF" w:rsidRPr="00735326" w:rsidRDefault="008441FF" w:rsidP="003109A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ООО «СЕРКОНС Академия» диплом о профессиональной переподготовке по дополнительной профессиональной программе «ТР ЕАЭС 037/2016 «Об ограничении применения опасных веществ в изделиях электротехники и радиоэлектроники», рег.  №0619АСЮ001 от 19.06.2023 г.</w:t>
            </w:r>
          </w:p>
          <w:p w:rsidR="008441FF" w:rsidRPr="00735326" w:rsidRDefault="008441FF" w:rsidP="003109A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ООО «СЕРКОНС Академия» диплом о профессиональной переподготовке по дополнительной профессиональной программе «Подтверждение соответствия продукции: ТР ТС 004/2011 «О безопасности низковольтного оборудования», ТР ТС 020/2011 «Электромагнитная совместимость технических средств» рег. №0802НШ001 от 02.08.2023 г.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109AA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Более 3лет: </w:t>
            </w:r>
          </w:p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41FF" w:rsidRPr="00735326" w:rsidTr="00735326">
        <w:trPr>
          <w:trHeight w:val="4137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9C2F3B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Мыринец Вадим Алексеевич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765FE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Эксперт</w:t>
            </w:r>
          </w:p>
          <w:p w:rsidR="008441FF" w:rsidRPr="00735326" w:rsidRDefault="008441FF" w:rsidP="00765FE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аппаратов, работающих на газообразном топливе» (ТР ТС 016/2011),</w:t>
            </w:r>
          </w:p>
          <w:p w:rsidR="008441FF" w:rsidRPr="00735326" w:rsidRDefault="008441FF" w:rsidP="00765FE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Технического регламента Таможенного союза «О безопасности оборудования, работающего под избыточным давлением» (ТР ТС 032/2013)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765FE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ГОУ ВПО «Белгородский государственный технологический университет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Шухова», 2010г., квалификация: «Инженер», по специальности: «Механическое оборудование и технологические комплексы предприятий строительных материалов, изделий и конструкций», ВСА 0954091, рег.№103/90 от 23.06.2010г.</w:t>
            </w:r>
          </w:p>
          <w:p w:rsidR="008441FF" w:rsidRPr="00735326" w:rsidRDefault="008441FF" w:rsidP="00765FE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переподготовке,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2015г., по программе: «Подтверждение соответствия продукции», </w:t>
            </w:r>
            <w:proofErr w:type="gram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№</w:t>
            </w:r>
            <w:proofErr w:type="gram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0008736, рег.№5/1-15 от 14.01.2015г.</w:t>
            </w:r>
          </w:p>
          <w:p w:rsidR="008441FF" w:rsidRPr="00735326" w:rsidRDefault="008441FF" w:rsidP="00765FE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квалификации,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2020г.,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рег.№29 от 30.11.2020г.</w:t>
            </w:r>
          </w:p>
          <w:p w:rsidR="008441FF" w:rsidRPr="00735326" w:rsidRDefault="008441FF" w:rsidP="00765FE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повышении квалификации, ООО «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2021 г., по программе «Подтверждение соответствия продукции», рег. №33-2 от 01.11.2021 г.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3 лет</w:t>
            </w:r>
          </w:p>
        </w:tc>
      </w:tr>
      <w:tr w:rsidR="008441FF" w:rsidRPr="00735326" w:rsidTr="00735326">
        <w:trPr>
          <w:trHeight w:val="306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441FF" w:rsidRPr="00735326" w:rsidRDefault="008441FF" w:rsidP="0084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Малова Наталья Михайловна</w:t>
            </w:r>
          </w:p>
          <w:p w:rsidR="008441FF" w:rsidRPr="00735326" w:rsidRDefault="008441FF" w:rsidP="003C124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8441FF" w:rsidRPr="00735326" w:rsidRDefault="008441FF" w:rsidP="003C124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3C124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shd w:val="clear" w:color="auto" w:fill="auto"/>
          </w:tcPr>
          <w:p w:rsidR="008441FF" w:rsidRPr="00735326" w:rsidRDefault="008441FF" w:rsidP="003C1242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«Российский Университет Дружбы Народов», справка №319/ЭВ от 08.08.2018г.</w:t>
            </w:r>
          </w:p>
        </w:tc>
        <w:tc>
          <w:tcPr>
            <w:tcW w:w="3957" w:type="dxa"/>
            <w:shd w:val="clear" w:color="auto" w:fill="auto"/>
          </w:tcPr>
          <w:p w:rsidR="008441FF" w:rsidRPr="00735326" w:rsidRDefault="008441FF" w:rsidP="003C1242">
            <w:pPr>
              <w:ind w:left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3098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Юрьева Валерия Андреевна</w:t>
            </w:r>
          </w:p>
          <w:p w:rsidR="008441FF" w:rsidRPr="00735326" w:rsidRDefault="008441FF" w:rsidP="003C1242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D9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D92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CB583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образование: ФГБОУ ВО «МИРЭА-Российский технологический университет», квалификация «Бакалавр» по направлению подготовки: «Стандартизация и метрология», диплом бакалавра 107724 4886367, рег. № 118211 от 17.07.2020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3098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Антишина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Полина Владимировна</w:t>
            </w:r>
          </w:p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D9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D92E0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образование: </w:t>
            </w:r>
          </w:p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«Севастопольский государственный университет», квалификация «Бакалавр» по направлению подготовки: «Стандартизация и метрология», диплом бакалавра 108118 0619819, рег. № 0109418-01 от 27.06.2018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275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Борисов Илья Станиславович</w:t>
            </w:r>
          </w:p>
          <w:p w:rsidR="008441FF" w:rsidRPr="00735326" w:rsidRDefault="008441FF" w:rsidP="004E682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4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4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E682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образование: </w:t>
            </w:r>
          </w:p>
          <w:p w:rsidR="008441FF" w:rsidRPr="00735326" w:rsidRDefault="008441FF" w:rsidP="004E682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«Российский химико-технологический университет имени Д.И.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квалификация «Бакалавр» по направлению подготовки: «Стандартизация и метрология», диплом бакалавра 107731 0388461, рег. № 659 от 05.07.2021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710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Лутутович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Максим Вячеславович</w:t>
            </w:r>
          </w:p>
          <w:p w:rsidR="008441FF" w:rsidRPr="00735326" w:rsidRDefault="008441FF" w:rsidP="004E682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E682C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«Российский химико-технологический университет имени Д.И.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справка № 210780 от 22.11.2021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275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Давыдов Никита Витальевич,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163-630-804 56,</w:t>
            </w:r>
          </w:p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10.01.1999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образование: 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«Магнитогорский государственный технический университет им. Г.И. Носова», квалификация «Бакалавр» по направлению подготовки: «Стандартизация и метрология», диплом бакалавра 107435 0000845, рег. № 11824 от 25.06.2021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2751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3C1242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Кубутаева Наида Шарафудиновна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190-316-351 47,</w:t>
            </w:r>
          </w:p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30.01.1999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1FF" w:rsidRPr="00735326" w:rsidRDefault="008441FF" w:rsidP="005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010/2011,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образование: </w:t>
            </w:r>
          </w:p>
          <w:p w:rsidR="008441FF" w:rsidRPr="00735326" w:rsidRDefault="008441FF" w:rsidP="00577E89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«Кубанский государственный университет», квалификация «Бакалавр» по направлению подготовки: «Химия», диплом бакалавра 102312 0105590, рег. № Б/693-Х от 14.07.2020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D92E08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1913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C23F8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441FF" w:rsidRPr="00735326" w:rsidRDefault="008441FF" w:rsidP="006D36E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Мальцина Анастасия Геннадьевна,</w:t>
            </w:r>
          </w:p>
          <w:p w:rsidR="008441FF" w:rsidRPr="00735326" w:rsidRDefault="008441FF" w:rsidP="008441FF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107-221-928 22</w:t>
            </w:r>
          </w:p>
          <w:p w:rsidR="008441FF" w:rsidRPr="00735326" w:rsidRDefault="008441FF" w:rsidP="006D36ED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8441FF" w:rsidRPr="00735326" w:rsidRDefault="008441FF" w:rsidP="004C23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4C23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016/2011, ТР ТС 032/2013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shd w:val="clear" w:color="auto" w:fill="auto"/>
          </w:tcPr>
          <w:p w:rsidR="008441FF" w:rsidRPr="00735326" w:rsidRDefault="008441FF" w:rsidP="004C23F8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образование: </w:t>
            </w:r>
          </w:p>
          <w:p w:rsidR="008441FF" w:rsidRPr="00735326" w:rsidRDefault="008441FF" w:rsidP="004C23F8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«Московская государственная академия водного транспорта», квалификация «Инженер» по направлению подготовки: «Эксплуатация перегрузочного оборудования портов и транспортных терминалов», диплом ВСА 0506709, рег. № 7984 от 27.06.2007</w:t>
            </w:r>
          </w:p>
        </w:tc>
        <w:tc>
          <w:tcPr>
            <w:tcW w:w="3957" w:type="dxa"/>
            <w:shd w:val="clear" w:color="auto" w:fill="auto"/>
          </w:tcPr>
          <w:p w:rsidR="008441FF" w:rsidRPr="00735326" w:rsidRDefault="008441FF" w:rsidP="004C23F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 лет</w:t>
            </w:r>
          </w:p>
        </w:tc>
      </w:tr>
      <w:tr w:rsidR="008441FF" w:rsidRPr="00735326" w:rsidTr="00735326">
        <w:trPr>
          <w:trHeight w:val="3280"/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FF" w:rsidRPr="00735326" w:rsidRDefault="008441FF" w:rsidP="004C23F8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441FF" w:rsidRPr="00735326" w:rsidRDefault="008441FF" w:rsidP="008441F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Федоровская Дарья Александровна, 198-099-296 46</w:t>
            </w:r>
          </w:p>
        </w:tc>
        <w:tc>
          <w:tcPr>
            <w:tcW w:w="3196" w:type="dxa"/>
            <w:shd w:val="clear" w:color="auto" w:fill="auto"/>
          </w:tcPr>
          <w:p w:rsidR="008441FF" w:rsidRPr="00735326" w:rsidRDefault="008441FF" w:rsidP="006D3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сертификации</w:t>
            </w:r>
          </w:p>
          <w:p w:rsidR="008441FF" w:rsidRPr="00735326" w:rsidRDefault="008441FF" w:rsidP="006D3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работах по подтверждению соответствия продукции требованиям ТР ТС 016/2011, ТР ТС 032/2013 не связанных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6392" w:type="dxa"/>
            <w:shd w:val="clear" w:color="auto" w:fill="auto"/>
          </w:tcPr>
          <w:p w:rsidR="008441FF" w:rsidRPr="00735326" w:rsidRDefault="008441FF" w:rsidP="004C23F8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ВО «Российский Университет Дружбы Народов», справка №563454 от 04.10.2023г. </w:t>
            </w:r>
          </w:p>
        </w:tc>
        <w:tc>
          <w:tcPr>
            <w:tcW w:w="3957" w:type="dxa"/>
            <w:shd w:val="clear" w:color="auto" w:fill="auto"/>
          </w:tcPr>
          <w:p w:rsidR="008441FF" w:rsidRPr="00735326" w:rsidRDefault="008441FF" w:rsidP="004C23F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 лет</w:t>
            </w:r>
          </w:p>
        </w:tc>
      </w:tr>
    </w:tbl>
    <w:p w:rsidR="003109AA" w:rsidRPr="00CB583C" w:rsidRDefault="003109AA"/>
    <w:p w:rsidR="006333FB" w:rsidRPr="00CB583C" w:rsidRDefault="006333FB" w:rsidP="003109AA">
      <w:pPr>
        <w:tabs>
          <w:tab w:val="left" w:pos="5955"/>
        </w:tabs>
      </w:pPr>
    </w:p>
    <w:sectPr w:rsidR="006333FB" w:rsidRPr="00CB583C" w:rsidSect="00165D49">
      <w:headerReference w:type="first" r:id="rId7"/>
      <w:pgSz w:w="16838" w:h="11906" w:orient="landscape"/>
      <w:pgMar w:top="1134" w:right="1134" w:bottom="851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3B" w:rsidRDefault="009C2F3B" w:rsidP="009C2F3B">
      <w:pPr>
        <w:spacing w:after="0" w:line="240" w:lineRule="auto"/>
      </w:pPr>
      <w:r>
        <w:separator/>
      </w:r>
    </w:p>
  </w:endnote>
  <w:endnote w:type="continuationSeparator" w:id="0">
    <w:p w:rsidR="009C2F3B" w:rsidRDefault="009C2F3B" w:rsidP="009C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3B" w:rsidRDefault="009C2F3B" w:rsidP="009C2F3B">
      <w:pPr>
        <w:spacing w:after="0" w:line="240" w:lineRule="auto"/>
      </w:pPr>
      <w:r>
        <w:separator/>
      </w:r>
    </w:p>
  </w:footnote>
  <w:footnote w:type="continuationSeparator" w:id="0">
    <w:p w:rsidR="009C2F3B" w:rsidRDefault="009C2F3B" w:rsidP="009C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49" w:rsidRPr="00165D49" w:rsidRDefault="00165D49" w:rsidP="00165D49">
    <w:pPr>
      <w:pStyle w:val="a3"/>
      <w:jc w:val="center"/>
      <w:rPr>
        <w:rFonts w:ascii="Times New Roman" w:hAnsi="Times New Roman" w:cs="Times New Roman"/>
        <w:b/>
      </w:rPr>
    </w:pPr>
    <w:r w:rsidRPr="00165D49">
      <w:rPr>
        <w:rFonts w:ascii="Times New Roman" w:hAnsi="Times New Roman" w:cs="Times New Roman"/>
        <w:b/>
      </w:rPr>
      <w:t>Сведения о работниках органа по сертификации ООО «СЕРКОНС Академия»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FB3"/>
    <w:multiLevelType w:val="hybridMultilevel"/>
    <w:tmpl w:val="382E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F"/>
    <w:rsid w:val="000248E3"/>
    <w:rsid w:val="00054C56"/>
    <w:rsid w:val="001525D2"/>
    <w:rsid w:val="00165D49"/>
    <w:rsid w:val="001C2D1D"/>
    <w:rsid w:val="001D4B9B"/>
    <w:rsid w:val="001E2C0D"/>
    <w:rsid w:val="0030208E"/>
    <w:rsid w:val="00303B68"/>
    <w:rsid w:val="003109AA"/>
    <w:rsid w:val="00332F0F"/>
    <w:rsid w:val="003C0F78"/>
    <w:rsid w:val="003C1242"/>
    <w:rsid w:val="003D4AFD"/>
    <w:rsid w:val="0040112F"/>
    <w:rsid w:val="00452300"/>
    <w:rsid w:val="00494EDE"/>
    <w:rsid w:val="004C23F8"/>
    <w:rsid w:val="004C4D25"/>
    <w:rsid w:val="004E682C"/>
    <w:rsid w:val="00577E89"/>
    <w:rsid w:val="006333FB"/>
    <w:rsid w:val="00680A5E"/>
    <w:rsid w:val="006D36ED"/>
    <w:rsid w:val="006D5E2D"/>
    <w:rsid w:val="00735326"/>
    <w:rsid w:val="00765FEF"/>
    <w:rsid w:val="0079014C"/>
    <w:rsid w:val="0079147D"/>
    <w:rsid w:val="008441FF"/>
    <w:rsid w:val="008A5418"/>
    <w:rsid w:val="008D414E"/>
    <w:rsid w:val="008F20BD"/>
    <w:rsid w:val="009116C2"/>
    <w:rsid w:val="009564CF"/>
    <w:rsid w:val="00980F99"/>
    <w:rsid w:val="009C2F3B"/>
    <w:rsid w:val="009D302C"/>
    <w:rsid w:val="00AC4E28"/>
    <w:rsid w:val="00AE2258"/>
    <w:rsid w:val="00BE7DB3"/>
    <w:rsid w:val="00C1047D"/>
    <w:rsid w:val="00C16689"/>
    <w:rsid w:val="00CA6107"/>
    <w:rsid w:val="00CB583C"/>
    <w:rsid w:val="00CF6CDE"/>
    <w:rsid w:val="00D14189"/>
    <w:rsid w:val="00D92E08"/>
    <w:rsid w:val="00DA6B02"/>
    <w:rsid w:val="00DE6851"/>
    <w:rsid w:val="00E37BBA"/>
    <w:rsid w:val="00F40D60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483AE5-F9C5-463A-879D-11AEB85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3B"/>
  </w:style>
  <w:style w:type="paragraph" w:styleId="a5">
    <w:name w:val="footer"/>
    <w:basedOn w:val="a"/>
    <w:link w:val="a6"/>
    <w:uiPriority w:val="99"/>
    <w:unhideWhenUsed/>
    <w:rsid w:val="009C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F3B"/>
  </w:style>
  <w:style w:type="table" w:styleId="a7">
    <w:name w:val="Table Grid"/>
    <w:basedOn w:val="a1"/>
    <w:uiPriority w:val="39"/>
    <w:rsid w:val="003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14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(Кузнецова) Анастасия Владимировна</dc:creator>
  <cp:keywords/>
  <dc:description/>
  <cp:lastModifiedBy>Малова Мария Александровна</cp:lastModifiedBy>
  <cp:revision>19</cp:revision>
  <dcterms:created xsi:type="dcterms:W3CDTF">2023-10-19T07:11:00Z</dcterms:created>
  <dcterms:modified xsi:type="dcterms:W3CDTF">2023-10-30T14:03:00Z</dcterms:modified>
</cp:coreProperties>
</file>