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337" w:type="dxa"/>
        <w:tblInd w:w="-3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8"/>
        <w:gridCol w:w="1619"/>
        <w:gridCol w:w="2109"/>
        <w:gridCol w:w="520"/>
        <w:gridCol w:w="3844"/>
        <w:gridCol w:w="1041"/>
        <w:gridCol w:w="1613"/>
        <w:gridCol w:w="4193"/>
      </w:tblGrid>
      <w:tr w:rsidR="00205A57" w:rsidRPr="00000CF5" w:rsidTr="00641F13">
        <w:trPr>
          <w:tblHeader/>
        </w:trPr>
        <w:tc>
          <w:tcPr>
            <w:tcW w:w="0" w:type="auto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000CF5">
              <w:rPr>
                <w:b/>
                <w:snapToGrid w:val="0"/>
                <w:sz w:val="18"/>
                <w:szCs w:val="18"/>
              </w:rPr>
              <w:t>N п/п</w:t>
            </w:r>
          </w:p>
        </w:tc>
        <w:tc>
          <w:tcPr>
            <w:tcW w:w="1619" w:type="dxa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000CF5">
              <w:rPr>
                <w:b/>
                <w:snapToGrid w:val="0"/>
                <w:sz w:val="18"/>
                <w:szCs w:val="18"/>
              </w:rPr>
              <w:t>Фамилия, имя,</w:t>
            </w:r>
          </w:p>
          <w:p w:rsidR="00205A57" w:rsidRPr="00000CF5" w:rsidRDefault="00205A57" w:rsidP="00205A57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000CF5">
              <w:rPr>
                <w:b/>
                <w:snapToGrid w:val="0"/>
                <w:sz w:val="18"/>
                <w:szCs w:val="18"/>
              </w:rPr>
              <w:t>отчество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000CF5">
              <w:rPr>
                <w:b/>
                <w:snapToGrid w:val="0"/>
                <w:sz w:val="18"/>
                <w:szCs w:val="18"/>
              </w:rPr>
              <w:t>Выполняемые функции</w:t>
            </w:r>
          </w:p>
        </w:tc>
        <w:tc>
          <w:tcPr>
            <w:tcW w:w="3844" w:type="dxa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000CF5">
              <w:rPr>
                <w:b/>
                <w:snapToGrid w:val="0"/>
                <w:sz w:val="18"/>
                <w:szCs w:val="18"/>
              </w:rPr>
              <w:t>Образование (наименование учебного заведения, год окончания, квалификация по документу об образовании, реквизиты документа об образовании)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000CF5">
              <w:rPr>
                <w:b/>
                <w:snapToGrid w:val="0"/>
                <w:sz w:val="18"/>
                <w:szCs w:val="18"/>
              </w:rPr>
              <w:t>Практический опыт в сфере подтверждения соответствия (в годах, с указанием, в каких организациях, в какой период и по каким направлением деятельности получен)</w:t>
            </w:r>
          </w:p>
        </w:tc>
        <w:tc>
          <w:tcPr>
            <w:tcW w:w="4193" w:type="dxa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b/>
                <w:snapToGrid w:val="0"/>
                <w:sz w:val="18"/>
                <w:szCs w:val="18"/>
              </w:rPr>
            </w:pPr>
            <w:r w:rsidRPr="00000CF5">
              <w:rPr>
                <w:b/>
                <w:snapToGrid w:val="0"/>
                <w:sz w:val="18"/>
                <w:szCs w:val="18"/>
              </w:rPr>
              <w:t>Примечание</w:t>
            </w:r>
          </w:p>
        </w:tc>
      </w:tr>
      <w:tr w:rsidR="00205A57" w:rsidRPr="00000CF5" w:rsidTr="00641F13">
        <w:trPr>
          <w:tblHeader/>
        </w:trPr>
        <w:tc>
          <w:tcPr>
            <w:tcW w:w="0" w:type="auto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2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4</w:t>
            </w:r>
          </w:p>
        </w:tc>
        <w:tc>
          <w:tcPr>
            <w:tcW w:w="3844" w:type="dxa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5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6</w:t>
            </w:r>
          </w:p>
        </w:tc>
        <w:tc>
          <w:tcPr>
            <w:tcW w:w="4193" w:type="dxa"/>
            <w:shd w:val="clear" w:color="auto" w:fill="auto"/>
          </w:tcPr>
          <w:p w:rsidR="00205A57" w:rsidRPr="00000CF5" w:rsidRDefault="00205A57" w:rsidP="00EB349B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7</w:t>
            </w:r>
          </w:p>
        </w:tc>
      </w:tr>
      <w:tr w:rsidR="00205A57" w:rsidRPr="00000CF5" w:rsidTr="00641F13">
        <w:trPr>
          <w:trHeight w:val="113"/>
        </w:trPr>
        <w:tc>
          <w:tcPr>
            <w:tcW w:w="0" w:type="auto"/>
            <w:shd w:val="clear" w:color="auto" w:fill="auto"/>
          </w:tcPr>
          <w:p w:rsidR="00205A57" w:rsidRPr="00000CF5" w:rsidRDefault="00205A57" w:rsidP="00811E0F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205A57" w:rsidRPr="00512E33" w:rsidRDefault="00205A57" w:rsidP="00205A57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  <w:r w:rsidRPr="00512E33">
              <w:rPr>
                <w:snapToGrid w:val="0"/>
                <w:sz w:val="18"/>
                <w:szCs w:val="18"/>
              </w:rPr>
              <w:t>Хорунжий Павел Михайлович</w:t>
            </w:r>
          </w:p>
          <w:p w:rsidR="00205A57" w:rsidRPr="00512E33" w:rsidRDefault="00205A57" w:rsidP="006654A5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205A57" w:rsidRDefault="00205A57" w:rsidP="002C2A49">
            <w:pPr>
              <w:shd w:val="clear" w:color="auto" w:fill="FFFFFF"/>
              <w:jc w:val="center"/>
              <w:rPr>
                <w:snapToGrid w:val="0"/>
                <w:sz w:val="18"/>
                <w:szCs w:val="18"/>
              </w:rPr>
            </w:pPr>
            <w:r w:rsidRPr="00512E33">
              <w:rPr>
                <w:snapToGrid w:val="0"/>
                <w:sz w:val="18"/>
                <w:szCs w:val="18"/>
              </w:rPr>
              <w:t xml:space="preserve">Руководитель органа по сертификации </w:t>
            </w:r>
            <w:proofErr w:type="spellStart"/>
            <w:r w:rsidRPr="00512E33">
              <w:rPr>
                <w:snapToGrid w:val="0"/>
                <w:sz w:val="18"/>
                <w:szCs w:val="18"/>
              </w:rPr>
              <w:t>взврывозащищен</w:t>
            </w:r>
            <w:r>
              <w:rPr>
                <w:snapToGrid w:val="0"/>
                <w:sz w:val="18"/>
                <w:szCs w:val="18"/>
              </w:rPr>
              <w:t>н</w:t>
            </w:r>
            <w:r w:rsidRPr="00512E33">
              <w:rPr>
                <w:snapToGrid w:val="0"/>
                <w:sz w:val="18"/>
                <w:szCs w:val="18"/>
              </w:rPr>
              <w:t>ого</w:t>
            </w:r>
            <w:proofErr w:type="spellEnd"/>
            <w:r w:rsidRPr="00512E33">
              <w:rPr>
                <w:snapToGrid w:val="0"/>
                <w:sz w:val="18"/>
                <w:szCs w:val="18"/>
              </w:rPr>
              <w:t xml:space="preserve"> и рудничного оборудования.</w:t>
            </w:r>
          </w:p>
          <w:p w:rsidR="00205A57" w:rsidRPr="00512E33" w:rsidRDefault="00205A57" w:rsidP="002C2A49">
            <w:pPr>
              <w:shd w:val="clear" w:color="auto" w:fill="FFFFFF"/>
              <w:jc w:val="center"/>
              <w:rPr>
                <w:snapToGrid w:val="0"/>
                <w:sz w:val="18"/>
                <w:szCs w:val="18"/>
              </w:rPr>
            </w:pPr>
            <w:r w:rsidRPr="000664E0">
              <w:rPr>
                <w:snapToGrid w:val="0"/>
                <w:sz w:val="18"/>
                <w:szCs w:val="18"/>
              </w:rPr>
              <w:t>Общее руководство финансово-экономической и производственной деятельности</w:t>
            </w:r>
            <w:r>
              <w:rPr>
                <w:snapToGrid w:val="0"/>
                <w:sz w:val="18"/>
                <w:szCs w:val="18"/>
              </w:rPr>
              <w:t>.</w:t>
            </w:r>
          </w:p>
          <w:p w:rsidR="00205A57" w:rsidRPr="00000CF5" w:rsidRDefault="00205A57" w:rsidP="002C2A49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</w:t>
            </w:r>
          </w:p>
          <w:p w:rsidR="00205A57" w:rsidRPr="00000CF5" w:rsidRDefault="00205A57" w:rsidP="002C2A49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Проведение работ в области подтверждения соответствия продукции, включенной в единый перечень в соответствии с постановлением Правительства РФ от 01.12.2009 № 982</w:t>
            </w:r>
          </w:p>
          <w:p w:rsidR="00205A57" w:rsidRPr="00512E33" w:rsidRDefault="00205A57" w:rsidP="00811E0F">
            <w:pPr>
              <w:pStyle w:val="2"/>
              <w:tabs>
                <w:tab w:val="left" w:pos="215"/>
              </w:tabs>
              <w:ind w:left="0"/>
              <w:jc w:val="left"/>
              <w:rPr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</w:tcPr>
          <w:p w:rsidR="00205A57" w:rsidRPr="00512E33" w:rsidRDefault="00205A57" w:rsidP="00512E33">
            <w:pPr>
              <w:shd w:val="clear" w:color="auto" w:fill="FFFFFF"/>
              <w:jc w:val="center"/>
              <w:rPr>
                <w:snapToGrid w:val="0"/>
                <w:sz w:val="18"/>
                <w:szCs w:val="18"/>
              </w:rPr>
            </w:pPr>
            <w:r w:rsidRPr="00512E33">
              <w:rPr>
                <w:snapToGrid w:val="0"/>
                <w:sz w:val="18"/>
                <w:szCs w:val="18"/>
              </w:rPr>
              <w:t>Высшее, Донецкий политехнический институт, 1993 г, квалификация: «Инженер-электрик» по специальности «Электропривод и автоматизация промышленных установок на технологические комплексы»</w:t>
            </w:r>
            <w:r w:rsidR="00E05C56">
              <w:rPr>
                <w:snapToGrid w:val="0"/>
                <w:sz w:val="18"/>
                <w:szCs w:val="18"/>
              </w:rPr>
              <w:t>,</w:t>
            </w:r>
          </w:p>
          <w:p w:rsidR="00205A57" w:rsidRPr="00512E33" w:rsidRDefault="00205A57" w:rsidP="00E05C56">
            <w:pPr>
              <w:shd w:val="clear" w:color="auto" w:fill="FFFFFF"/>
              <w:jc w:val="center"/>
              <w:rPr>
                <w:snapToGrid w:val="0"/>
                <w:sz w:val="18"/>
                <w:szCs w:val="18"/>
              </w:rPr>
            </w:pPr>
            <w:r w:rsidRPr="00512E33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512E33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512E33">
              <w:rPr>
                <w:snapToGrid w:val="0"/>
                <w:sz w:val="18"/>
                <w:szCs w:val="18"/>
              </w:rPr>
              <w:t>», 2015 г., диплом о профессиональной переподготовке по программе: «Подтверждение соответствия продукции»</w:t>
            </w:r>
            <w:bookmarkStart w:id="0" w:name="_GoBack"/>
            <w:bookmarkEnd w:id="0"/>
          </w:p>
        </w:tc>
        <w:tc>
          <w:tcPr>
            <w:tcW w:w="2654" w:type="dxa"/>
            <w:gridSpan w:val="2"/>
            <w:shd w:val="clear" w:color="auto" w:fill="auto"/>
          </w:tcPr>
          <w:p w:rsidR="00E05C56" w:rsidRPr="00512E33" w:rsidRDefault="00205A57" w:rsidP="00E05C56">
            <w:pPr>
              <w:jc w:val="center"/>
              <w:rPr>
                <w:snapToGrid w:val="0"/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x-none"/>
              </w:rPr>
              <w:t>Опыт работы по подтверждению соответствия продукции б</w:t>
            </w:r>
            <w:r w:rsidRPr="00000CF5">
              <w:rPr>
                <w:snapToGrid w:val="0"/>
                <w:sz w:val="18"/>
                <w:szCs w:val="18"/>
                <w:lang w:eastAsia="x-none"/>
              </w:rPr>
              <w:t>олее 3 лет</w:t>
            </w:r>
          </w:p>
          <w:p w:rsidR="00205A57" w:rsidRPr="00512E33" w:rsidRDefault="00205A57" w:rsidP="00403AB7">
            <w:pPr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auto"/>
          </w:tcPr>
          <w:p w:rsidR="00205A57" w:rsidRPr="00512E33" w:rsidRDefault="00205A57" w:rsidP="00512E33">
            <w:pPr>
              <w:ind w:left="34"/>
              <w:jc w:val="center"/>
              <w:rPr>
                <w:snapToGrid w:val="0"/>
                <w:sz w:val="18"/>
                <w:szCs w:val="18"/>
              </w:rPr>
            </w:pPr>
            <w:r w:rsidRPr="00512E33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512E33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512E33">
              <w:rPr>
                <w:snapToGrid w:val="0"/>
                <w:sz w:val="18"/>
                <w:szCs w:val="18"/>
              </w:rPr>
              <w:t>», 2015 г., удостоверение о повышении квалификации по дополнительной профессиональной программе: «Актуализация знаний экспертов по подтверждению соответствия продукции, включая требования технических регламентов Таможенного союза ТР ТС 012/2011 «О безопасности оборудования для работы во взрывоопасных средах», 07.08.2015 г.</w:t>
            </w:r>
          </w:p>
          <w:p w:rsidR="00205A57" w:rsidRPr="00512E33" w:rsidRDefault="00205A57" w:rsidP="00512E33">
            <w:pPr>
              <w:ind w:left="34"/>
              <w:jc w:val="center"/>
              <w:rPr>
                <w:snapToGrid w:val="0"/>
                <w:sz w:val="18"/>
                <w:szCs w:val="18"/>
              </w:rPr>
            </w:pPr>
            <w:r w:rsidRPr="00512E33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512E33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512E33">
              <w:rPr>
                <w:snapToGrid w:val="0"/>
                <w:sz w:val="18"/>
                <w:szCs w:val="18"/>
              </w:rPr>
              <w:t>», 2018 г., удостоверение о повышении квалификации по программе: «Внутренний контроль соблюдения требований системы менеджмента качества: внутренние аудиты в соответствии с требованиями ГОСТ Р ИСО 9001-2015, ГОСТ Р ИСО/МЭК 17065-2012, ГОСТ Р ИСО 19011-2012», 24.07.2018 г.</w:t>
            </w:r>
          </w:p>
          <w:p w:rsidR="00205A57" w:rsidRDefault="00205A57" w:rsidP="00512E33">
            <w:pPr>
              <w:ind w:left="34"/>
              <w:jc w:val="center"/>
              <w:rPr>
                <w:snapToGrid w:val="0"/>
                <w:sz w:val="18"/>
                <w:szCs w:val="18"/>
              </w:rPr>
            </w:pPr>
            <w:r w:rsidRPr="00512E33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512E33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512E33">
              <w:rPr>
                <w:snapToGrid w:val="0"/>
                <w:sz w:val="18"/>
                <w:szCs w:val="18"/>
              </w:rPr>
              <w:t>», 2017 г., удостоверение о повышении квалификации программе: «Требования к органам по сертификации продукции в соответствии с Федеральным законом от 28.12.2013 N 412-ФЗ, Приказом Министерства экономического развития Российской Федерации от 30 мая 2014 года № 326 и ГОСТ ИСО/МЭК 17065-2012</w:t>
            </w:r>
            <w:r>
              <w:rPr>
                <w:snapToGrid w:val="0"/>
                <w:sz w:val="18"/>
                <w:szCs w:val="18"/>
              </w:rPr>
              <w:t>»</w:t>
            </w:r>
            <w:r w:rsidRPr="00512E33">
              <w:rPr>
                <w:snapToGrid w:val="0"/>
                <w:sz w:val="18"/>
                <w:szCs w:val="18"/>
              </w:rPr>
              <w:t>, 72 ч, рег. 15.11.2017 г.</w:t>
            </w:r>
          </w:p>
          <w:p w:rsidR="00205A57" w:rsidRPr="00512E33" w:rsidRDefault="00205A57" w:rsidP="00E05C56">
            <w:pPr>
              <w:ind w:left="34"/>
              <w:jc w:val="center"/>
              <w:rPr>
                <w:snapToGrid w:val="0"/>
                <w:sz w:val="18"/>
                <w:szCs w:val="18"/>
              </w:rPr>
            </w:pPr>
            <w:r w:rsidRPr="0031684A">
              <w:rPr>
                <w:snapToGrid w:val="0"/>
                <w:sz w:val="18"/>
                <w:szCs w:val="18"/>
              </w:rPr>
              <w:t xml:space="preserve">Учебный центр </w:t>
            </w:r>
            <w:r w:rsidRPr="0031684A">
              <w:rPr>
                <w:sz w:val="18"/>
                <w:szCs w:val="18"/>
              </w:rPr>
              <w:t>ООО «</w:t>
            </w:r>
            <w:proofErr w:type="spellStart"/>
            <w:r w:rsidRPr="0031684A">
              <w:rPr>
                <w:sz w:val="18"/>
                <w:szCs w:val="18"/>
              </w:rPr>
              <w:t>ПромСтандарт</w:t>
            </w:r>
            <w:proofErr w:type="spellEnd"/>
            <w:r w:rsidRPr="0031684A">
              <w:rPr>
                <w:sz w:val="18"/>
                <w:szCs w:val="18"/>
              </w:rPr>
              <w:t xml:space="preserve">», 2020 г., удостоверение о повышении </w:t>
            </w:r>
            <w:r w:rsidRPr="00F14E4A">
              <w:rPr>
                <w:sz w:val="18"/>
                <w:szCs w:val="18"/>
              </w:rPr>
              <w:t>квалификации по программе: «Подтверждение соответствия нормального рудничного оборудования требованиям нормативных документов», 16.03.2020 г.</w:t>
            </w:r>
          </w:p>
        </w:tc>
      </w:tr>
      <w:tr w:rsidR="00205A57" w:rsidRPr="00000CF5" w:rsidTr="00641F13">
        <w:tc>
          <w:tcPr>
            <w:tcW w:w="0" w:type="auto"/>
            <w:shd w:val="clear" w:color="auto" w:fill="auto"/>
          </w:tcPr>
          <w:p w:rsidR="00205A57" w:rsidRPr="00000CF5" w:rsidRDefault="00205A57" w:rsidP="00811E0F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205A57" w:rsidRPr="00000CF5" w:rsidRDefault="00205A57" w:rsidP="00205A57">
            <w:pPr>
              <w:jc w:val="center"/>
              <w:rPr>
                <w:snapToGrid w:val="0"/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Любовский Юрий</w:t>
            </w:r>
            <w:r>
              <w:rPr>
                <w:sz w:val="18"/>
                <w:szCs w:val="18"/>
              </w:rPr>
              <w:t xml:space="preserve"> Станиславович</w:t>
            </w:r>
          </w:p>
          <w:p w:rsidR="00205A57" w:rsidRPr="00000CF5" w:rsidRDefault="00205A57" w:rsidP="00811E0F">
            <w:pPr>
              <w:tabs>
                <w:tab w:val="left" w:pos="215"/>
              </w:tabs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205A57" w:rsidRPr="00000CF5" w:rsidRDefault="00205A57" w:rsidP="00811E0F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 xml:space="preserve">Заместитель руководителя </w:t>
            </w:r>
          </w:p>
          <w:p w:rsidR="00205A57" w:rsidRPr="00000CF5" w:rsidRDefault="00205A57" w:rsidP="00811E0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Функции Руководителя во время его отсутствия</w:t>
            </w:r>
          </w:p>
          <w:p w:rsidR="00205A57" w:rsidRPr="00000CF5" w:rsidRDefault="00205A57" w:rsidP="00811E0F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</w:t>
            </w:r>
          </w:p>
          <w:p w:rsidR="00205A57" w:rsidRPr="00000CF5" w:rsidRDefault="00205A57" w:rsidP="00811E0F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lastRenderedPageBreak/>
              <w:t>Проведение работ в области подтверждения соответствия продукции, включенной в единый перечень в соответствии с постановлением Правительства РФ от 01.12.2009 № 982</w:t>
            </w:r>
          </w:p>
          <w:p w:rsidR="00205A57" w:rsidRPr="00000CF5" w:rsidRDefault="00205A57" w:rsidP="00811E0F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</w:p>
        </w:tc>
        <w:tc>
          <w:tcPr>
            <w:tcW w:w="3844" w:type="dxa"/>
            <w:shd w:val="clear" w:color="auto" w:fill="auto"/>
          </w:tcPr>
          <w:p w:rsidR="00205A57" w:rsidRPr="00000CF5" w:rsidRDefault="00205A57" w:rsidP="00811E0F">
            <w:pPr>
              <w:jc w:val="center"/>
              <w:rPr>
                <w:sz w:val="18"/>
                <w:szCs w:val="18"/>
                <w:lang w:eastAsia="ar-SA"/>
              </w:rPr>
            </w:pPr>
            <w:r w:rsidRPr="00000CF5">
              <w:rPr>
                <w:sz w:val="18"/>
                <w:szCs w:val="18"/>
                <w:lang w:eastAsia="ar-SA"/>
              </w:rPr>
              <w:lastRenderedPageBreak/>
              <w:t>Среднее, ГПОУ «Донецкий горный техникум имени Е.Т. Абакумова», 2002 г., квалификация: «Горный техник-электромеханик», по специальности: «Эксплуатация и ремонт горного электромеханического оборудования и автоматических устройств»</w:t>
            </w:r>
          </w:p>
          <w:p w:rsidR="00205A57" w:rsidRPr="00000CF5" w:rsidRDefault="00205A57" w:rsidP="00811E0F">
            <w:pPr>
              <w:jc w:val="center"/>
              <w:rPr>
                <w:sz w:val="18"/>
                <w:szCs w:val="18"/>
                <w:lang w:eastAsia="ar-SA"/>
              </w:rPr>
            </w:pPr>
            <w:r w:rsidRPr="00000CF5">
              <w:rPr>
                <w:sz w:val="18"/>
                <w:szCs w:val="18"/>
                <w:lang w:eastAsia="ar-SA"/>
              </w:rPr>
              <w:t>Высшее, ГОУ ВПО «Донецкий национальный технический университет», 2006 г., квалификация: «Бакалавр по электромеханике» по специальности: «Электромеханика».</w:t>
            </w:r>
          </w:p>
          <w:p w:rsidR="00205A57" w:rsidRPr="00000CF5" w:rsidRDefault="00205A57" w:rsidP="00811E0F">
            <w:pPr>
              <w:jc w:val="center"/>
              <w:rPr>
                <w:sz w:val="18"/>
                <w:szCs w:val="18"/>
                <w:lang w:eastAsia="ar-SA"/>
              </w:rPr>
            </w:pPr>
            <w:r w:rsidRPr="00000CF5">
              <w:rPr>
                <w:sz w:val="18"/>
                <w:szCs w:val="18"/>
                <w:lang w:eastAsia="ar-SA"/>
              </w:rPr>
              <w:lastRenderedPageBreak/>
              <w:t>Высшее, ГОУ ВПО «Донецкий национальный технический университет», 2006 г., квалификация: «Магистр по электромеханике» по специальности: «Электромеханическое оборудование энергоемких производств»</w:t>
            </w:r>
          </w:p>
          <w:p w:rsidR="00205A57" w:rsidRPr="00000CF5" w:rsidRDefault="00205A57" w:rsidP="00E05C56">
            <w:pPr>
              <w:jc w:val="center"/>
              <w:rPr>
                <w:snapToGrid w:val="0"/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Профессиональная переподготовка, Учебный центр ООО «</w:t>
            </w:r>
            <w:proofErr w:type="spellStart"/>
            <w:r w:rsidRPr="00000CF5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000CF5">
              <w:rPr>
                <w:snapToGrid w:val="0"/>
                <w:sz w:val="18"/>
                <w:szCs w:val="18"/>
              </w:rPr>
              <w:t>», 2015 г., по программе: «Подтверждение соответствия продукции»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05A57" w:rsidRPr="00000CF5" w:rsidRDefault="00205A57" w:rsidP="00E05C56">
            <w:pPr>
              <w:jc w:val="center"/>
              <w:rPr>
                <w:sz w:val="18"/>
                <w:szCs w:val="18"/>
              </w:rPr>
            </w:pPr>
            <w:r>
              <w:rPr>
                <w:snapToGrid w:val="0"/>
                <w:sz w:val="18"/>
                <w:szCs w:val="18"/>
                <w:lang w:eastAsia="x-none"/>
              </w:rPr>
              <w:lastRenderedPageBreak/>
              <w:t>Опыт работы по подтверждению соответствия продукции б</w:t>
            </w:r>
            <w:r w:rsidRPr="00000CF5">
              <w:rPr>
                <w:snapToGrid w:val="0"/>
                <w:sz w:val="18"/>
                <w:szCs w:val="18"/>
                <w:lang w:eastAsia="x-none"/>
              </w:rPr>
              <w:t>олее 3 лет</w:t>
            </w:r>
          </w:p>
        </w:tc>
        <w:tc>
          <w:tcPr>
            <w:tcW w:w="4193" w:type="dxa"/>
            <w:shd w:val="clear" w:color="auto" w:fill="auto"/>
          </w:tcPr>
          <w:p w:rsidR="00205A57" w:rsidRPr="00000CF5" w:rsidRDefault="00205A57" w:rsidP="00811E0F">
            <w:pPr>
              <w:ind w:left="34"/>
              <w:jc w:val="center"/>
              <w:rPr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000CF5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000CF5">
              <w:rPr>
                <w:snapToGrid w:val="0"/>
                <w:sz w:val="18"/>
                <w:szCs w:val="18"/>
              </w:rPr>
              <w:t>», 2015 г., удостоверение о повышении квалификации по программе</w:t>
            </w:r>
            <w:r w:rsidRPr="00000CF5">
              <w:rPr>
                <w:sz w:val="18"/>
                <w:szCs w:val="18"/>
              </w:rPr>
              <w:t>: «Актуализация знаний экспертов по подтверждению соответствия продукции, включая требов</w:t>
            </w:r>
            <w:r>
              <w:rPr>
                <w:sz w:val="18"/>
                <w:szCs w:val="18"/>
              </w:rPr>
              <w:t xml:space="preserve">ания ТР ТС», (ТР ТС 012/2011), </w:t>
            </w:r>
            <w:r w:rsidRPr="00000CF5">
              <w:rPr>
                <w:sz w:val="18"/>
                <w:szCs w:val="18"/>
              </w:rPr>
              <w:t xml:space="preserve">07.08.2015 </w:t>
            </w:r>
            <w:r w:rsidRPr="00000CF5">
              <w:rPr>
                <w:snapToGrid w:val="0"/>
                <w:sz w:val="18"/>
                <w:szCs w:val="18"/>
              </w:rPr>
              <w:t>Учебный центр ООО «</w:t>
            </w:r>
            <w:proofErr w:type="spellStart"/>
            <w:r w:rsidRPr="00000CF5">
              <w:rPr>
                <w:snapToGrid w:val="0"/>
                <w:sz w:val="18"/>
                <w:szCs w:val="18"/>
              </w:rPr>
              <w:t>ПромСтандарт</w:t>
            </w:r>
            <w:proofErr w:type="spellEnd"/>
            <w:r w:rsidRPr="00000CF5">
              <w:rPr>
                <w:snapToGrid w:val="0"/>
                <w:sz w:val="18"/>
                <w:szCs w:val="18"/>
              </w:rPr>
              <w:t>», 2018 г., удостоверение о повышении квалификации по программе</w:t>
            </w:r>
            <w:r w:rsidRPr="00000CF5">
              <w:rPr>
                <w:sz w:val="18"/>
                <w:szCs w:val="18"/>
              </w:rPr>
              <w:t>: «Актуализация знаний экспертов по подтверждению соответствия продукции, включая требования ТР ЕАЭС», (, ТР</w:t>
            </w:r>
            <w:r>
              <w:rPr>
                <w:sz w:val="18"/>
                <w:szCs w:val="18"/>
              </w:rPr>
              <w:t xml:space="preserve"> ТС 010/2011, ТР ТС 012/2011), </w:t>
            </w:r>
            <w:r w:rsidRPr="00000CF5">
              <w:rPr>
                <w:sz w:val="18"/>
                <w:szCs w:val="18"/>
              </w:rPr>
              <w:t>17.09.2018 г.</w:t>
            </w:r>
          </w:p>
          <w:p w:rsidR="00205A57" w:rsidRDefault="00205A57" w:rsidP="00811E0F">
            <w:pPr>
              <w:ind w:left="34"/>
              <w:jc w:val="center"/>
              <w:rPr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lastRenderedPageBreak/>
              <w:t xml:space="preserve">Учебный центр </w:t>
            </w:r>
            <w:r w:rsidRPr="00000CF5">
              <w:rPr>
                <w:sz w:val="18"/>
                <w:szCs w:val="18"/>
              </w:rPr>
              <w:t>ООО «</w:t>
            </w:r>
            <w:proofErr w:type="spellStart"/>
            <w:r w:rsidRPr="00000CF5">
              <w:rPr>
                <w:sz w:val="18"/>
                <w:szCs w:val="18"/>
              </w:rPr>
              <w:t>ПромСтандарт</w:t>
            </w:r>
            <w:proofErr w:type="spellEnd"/>
            <w:r w:rsidRPr="00000CF5">
              <w:rPr>
                <w:sz w:val="18"/>
                <w:szCs w:val="18"/>
              </w:rPr>
              <w:t>», 2020 г., удостоверение о повышении квалификации по программе: «Актуализация знаний экспертов по подтверждению соответствия продукции, включая требования технических регламентов Таможенного союза» (ТР ТС 012/2011), 48 ч, рег. 13.01.2020 г.</w:t>
            </w:r>
          </w:p>
          <w:p w:rsidR="00205A57" w:rsidRPr="00000CF5" w:rsidRDefault="00205A57" w:rsidP="00E05C56">
            <w:pPr>
              <w:ind w:left="34"/>
              <w:jc w:val="center"/>
              <w:rPr>
                <w:sz w:val="18"/>
                <w:szCs w:val="18"/>
              </w:rPr>
            </w:pPr>
            <w:r w:rsidRPr="0031684A">
              <w:rPr>
                <w:snapToGrid w:val="0"/>
                <w:sz w:val="18"/>
                <w:szCs w:val="18"/>
              </w:rPr>
              <w:t xml:space="preserve">Учебный центр </w:t>
            </w:r>
            <w:r w:rsidRPr="0031684A">
              <w:rPr>
                <w:sz w:val="18"/>
                <w:szCs w:val="18"/>
              </w:rPr>
              <w:t>ООО «</w:t>
            </w:r>
            <w:proofErr w:type="spellStart"/>
            <w:r w:rsidRPr="0031684A">
              <w:rPr>
                <w:sz w:val="18"/>
                <w:szCs w:val="18"/>
              </w:rPr>
              <w:t>ПромСтандарт</w:t>
            </w:r>
            <w:proofErr w:type="spellEnd"/>
            <w:r w:rsidRPr="0031684A">
              <w:rPr>
                <w:sz w:val="18"/>
                <w:szCs w:val="18"/>
              </w:rPr>
              <w:t xml:space="preserve">», 2020 г., удостоверение о повышении </w:t>
            </w:r>
            <w:r w:rsidRPr="00F14E4A">
              <w:rPr>
                <w:sz w:val="18"/>
                <w:szCs w:val="18"/>
              </w:rPr>
              <w:t>квалификации по программе: «Подтверждение соответствия нормального рудничного оборудования требованиям нормативных документов», 16.03.2020 г.</w:t>
            </w:r>
          </w:p>
        </w:tc>
      </w:tr>
      <w:tr w:rsidR="00205A57" w:rsidRPr="00000CF5" w:rsidTr="00641F13">
        <w:tc>
          <w:tcPr>
            <w:tcW w:w="0" w:type="auto"/>
            <w:shd w:val="clear" w:color="auto" w:fill="auto"/>
          </w:tcPr>
          <w:p w:rsidR="00205A57" w:rsidRPr="00000CF5" w:rsidRDefault="00205A57" w:rsidP="00811E0F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205A57" w:rsidRPr="0045408B" w:rsidRDefault="00205A57" w:rsidP="00205A57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45408B">
              <w:rPr>
                <w:sz w:val="18"/>
                <w:szCs w:val="18"/>
              </w:rPr>
              <w:t>Угнивенко Татьяна Николаевна</w:t>
            </w:r>
          </w:p>
        </w:tc>
        <w:tc>
          <w:tcPr>
            <w:tcW w:w="2629" w:type="dxa"/>
            <w:gridSpan w:val="2"/>
            <w:shd w:val="clear" w:color="auto" w:fill="auto"/>
          </w:tcPr>
          <w:p w:rsidR="00205A57" w:rsidRPr="00000CF5" w:rsidRDefault="00205A57" w:rsidP="0045408B">
            <w:pPr>
              <w:pStyle w:val="2"/>
              <w:tabs>
                <w:tab w:val="left" w:pos="215"/>
              </w:tabs>
              <w:ind w:left="0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Проведение работ в области подтверждения соответствия продукции требованиям Технического регламента Таможенного союза «О безопасности оборудования для работы во взрывоопасных средах» (ТР ТС 012/2011)</w:t>
            </w:r>
          </w:p>
          <w:p w:rsidR="00205A57" w:rsidRPr="0045408B" w:rsidRDefault="00205A57" w:rsidP="0045408B">
            <w:pPr>
              <w:pStyle w:val="2"/>
              <w:tabs>
                <w:tab w:val="left" w:pos="215"/>
              </w:tabs>
              <w:ind w:left="0"/>
              <w:rPr>
                <w:snapToGrid/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Проведение работ в области подтверждения соответствия продукции, включенной в единый перечень в соответствии с постановлением Правительства РФ от 01.12.2009 № 982</w:t>
            </w:r>
          </w:p>
        </w:tc>
        <w:tc>
          <w:tcPr>
            <w:tcW w:w="3844" w:type="dxa"/>
            <w:shd w:val="clear" w:color="auto" w:fill="auto"/>
          </w:tcPr>
          <w:p w:rsidR="00205A57" w:rsidRPr="0045408B" w:rsidRDefault="00205A57" w:rsidP="0045408B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45408B">
              <w:rPr>
                <w:sz w:val="18"/>
                <w:szCs w:val="18"/>
              </w:rPr>
              <w:t>Донецкий национальный технический университет, 2001 г., квалификация «бакалавр инженерной механики</w:t>
            </w:r>
            <w:r>
              <w:rPr>
                <w:sz w:val="18"/>
                <w:szCs w:val="18"/>
              </w:rPr>
              <w:t>»</w:t>
            </w:r>
            <w:r w:rsidRPr="0045408B">
              <w:rPr>
                <w:sz w:val="18"/>
                <w:szCs w:val="18"/>
              </w:rPr>
              <w:t xml:space="preserve"> по специальности «Инженерная механика»</w:t>
            </w:r>
          </w:p>
          <w:p w:rsidR="00205A57" w:rsidRPr="0045408B" w:rsidRDefault="00205A57" w:rsidP="0045408B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45408B">
              <w:rPr>
                <w:sz w:val="18"/>
                <w:szCs w:val="18"/>
              </w:rPr>
              <w:t>Донецкий национальный технический университет, 2002 г., квалификация: «Инженер</w:t>
            </w:r>
            <w:r>
              <w:rPr>
                <w:sz w:val="18"/>
                <w:szCs w:val="18"/>
              </w:rPr>
              <w:t xml:space="preserve"> по управлению качеством</w:t>
            </w:r>
            <w:r w:rsidRPr="0045408B">
              <w:rPr>
                <w:sz w:val="18"/>
                <w:szCs w:val="18"/>
              </w:rPr>
              <w:t>» по специальности «</w:t>
            </w:r>
            <w:r>
              <w:rPr>
                <w:sz w:val="18"/>
                <w:szCs w:val="18"/>
              </w:rPr>
              <w:t>Качество, с</w:t>
            </w:r>
            <w:r w:rsidRPr="0045408B">
              <w:rPr>
                <w:sz w:val="18"/>
                <w:szCs w:val="18"/>
              </w:rPr>
              <w:t>тандартизация и сертификация»</w:t>
            </w:r>
          </w:p>
          <w:p w:rsidR="00205A57" w:rsidRPr="0045408B" w:rsidRDefault="00205A57" w:rsidP="00E05C56">
            <w:pPr>
              <w:tabs>
                <w:tab w:val="left" w:pos="215"/>
              </w:tabs>
              <w:jc w:val="center"/>
              <w:rPr>
                <w:sz w:val="18"/>
                <w:szCs w:val="18"/>
              </w:rPr>
            </w:pPr>
            <w:r w:rsidRPr="00000CF5">
              <w:rPr>
                <w:snapToGrid w:val="0"/>
                <w:sz w:val="18"/>
                <w:szCs w:val="18"/>
              </w:rPr>
              <w:t>Профессиональная переподготовка, Учебный центр ООО «</w:t>
            </w:r>
            <w:proofErr w:type="spellStart"/>
            <w:r>
              <w:rPr>
                <w:snapToGrid w:val="0"/>
                <w:sz w:val="18"/>
                <w:szCs w:val="18"/>
              </w:rPr>
              <w:t>ПрофНадзор</w:t>
            </w:r>
            <w:proofErr w:type="spellEnd"/>
            <w:r w:rsidRPr="00000CF5">
              <w:rPr>
                <w:snapToGrid w:val="0"/>
                <w:sz w:val="18"/>
                <w:szCs w:val="18"/>
              </w:rPr>
              <w:t>», 2015 г., по программе: «Подтверждение соответствия продукции»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05A57" w:rsidRDefault="00205A57" w:rsidP="00570C71">
            <w:pPr>
              <w:jc w:val="center"/>
              <w:rPr>
                <w:snapToGrid w:val="0"/>
                <w:sz w:val="18"/>
                <w:szCs w:val="18"/>
                <w:lang w:eastAsia="x-none"/>
              </w:rPr>
            </w:pPr>
            <w:r>
              <w:rPr>
                <w:snapToGrid w:val="0"/>
                <w:sz w:val="18"/>
                <w:szCs w:val="18"/>
                <w:lang w:eastAsia="x-none"/>
              </w:rPr>
              <w:t>Опыт работы по подтверждению соответствия продукции б</w:t>
            </w:r>
            <w:r w:rsidRPr="00000CF5">
              <w:rPr>
                <w:snapToGrid w:val="0"/>
                <w:sz w:val="18"/>
                <w:szCs w:val="18"/>
                <w:lang w:eastAsia="x-none"/>
              </w:rPr>
              <w:t>олее 3 лет</w:t>
            </w:r>
          </w:p>
          <w:p w:rsidR="00205A57" w:rsidRPr="0045408B" w:rsidRDefault="00205A57" w:rsidP="00E05C5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93" w:type="dxa"/>
            <w:shd w:val="clear" w:color="auto" w:fill="auto"/>
          </w:tcPr>
          <w:p w:rsidR="00205A57" w:rsidRPr="00FF3C5B" w:rsidRDefault="00205A57" w:rsidP="00E05C56">
            <w:pPr>
              <w:jc w:val="center"/>
              <w:rPr>
                <w:sz w:val="16"/>
                <w:szCs w:val="16"/>
              </w:rPr>
            </w:pPr>
            <w:r w:rsidRPr="0031684A">
              <w:rPr>
                <w:snapToGrid w:val="0"/>
                <w:sz w:val="18"/>
                <w:szCs w:val="18"/>
              </w:rPr>
              <w:t xml:space="preserve">Учебный центр </w:t>
            </w:r>
            <w:r w:rsidRPr="0031684A">
              <w:rPr>
                <w:sz w:val="18"/>
                <w:szCs w:val="18"/>
              </w:rPr>
              <w:t>ООО «</w:t>
            </w:r>
            <w:proofErr w:type="spellStart"/>
            <w:r w:rsidRPr="0031684A">
              <w:rPr>
                <w:sz w:val="18"/>
                <w:szCs w:val="18"/>
              </w:rPr>
              <w:t>ПромСтандарт</w:t>
            </w:r>
            <w:proofErr w:type="spellEnd"/>
            <w:r w:rsidRPr="0031684A">
              <w:rPr>
                <w:sz w:val="18"/>
                <w:szCs w:val="18"/>
              </w:rPr>
              <w:t xml:space="preserve">», 2020 г., удостоверение о повышении </w:t>
            </w:r>
            <w:r w:rsidRPr="00F14E4A">
              <w:rPr>
                <w:sz w:val="18"/>
                <w:szCs w:val="18"/>
              </w:rPr>
              <w:t>квалификации по программе: «Подтверждение соответствия нормального рудничного оборудования требованиям нормативных документов», 16.03.2020 г.</w:t>
            </w:r>
          </w:p>
        </w:tc>
      </w:tr>
      <w:tr w:rsidR="00205A57" w:rsidRPr="00000CF5" w:rsidTr="00641F13">
        <w:tc>
          <w:tcPr>
            <w:tcW w:w="0" w:type="auto"/>
            <w:shd w:val="clear" w:color="auto" w:fill="auto"/>
          </w:tcPr>
          <w:p w:rsidR="00205A57" w:rsidRPr="00000CF5" w:rsidRDefault="00205A57" w:rsidP="00811E0F">
            <w:pPr>
              <w:pStyle w:val="ad"/>
              <w:numPr>
                <w:ilvl w:val="0"/>
                <w:numId w:val="1"/>
              </w:numPr>
              <w:tabs>
                <w:tab w:val="left" w:pos="215"/>
              </w:tabs>
              <w:ind w:left="0" w:firstLine="0"/>
              <w:jc w:val="center"/>
              <w:rPr>
                <w:snapToGrid w:val="0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</w:tcPr>
          <w:p w:rsidR="00205A57" w:rsidRPr="00000CF5" w:rsidRDefault="00205A57" w:rsidP="00205A57">
            <w:pPr>
              <w:jc w:val="center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Плетнева Анна Радиславовна</w:t>
            </w:r>
          </w:p>
          <w:p w:rsidR="00205A57" w:rsidRPr="00000CF5" w:rsidRDefault="00205A57" w:rsidP="00811E0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29" w:type="dxa"/>
            <w:gridSpan w:val="2"/>
            <w:shd w:val="clear" w:color="auto" w:fill="auto"/>
          </w:tcPr>
          <w:p w:rsidR="00205A57" w:rsidRDefault="00205A57" w:rsidP="00811E0F">
            <w:pPr>
              <w:jc w:val="center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Менеджер по качеству</w:t>
            </w:r>
            <w:r>
              <w:rPr>
                <w:sz w:val="18"/>
                <w:szCs w:val="18"/>
              </w:rPr>
              <w:t>,</w:t>
            </w:r>
          </w:p>
          <w:p w:rsidR="00205A57" w:rsidRPr="00000CF5" w:rsidRDefault="00205A57" w:rsidP="00811E0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Делопроизводитель</w:t>
            </w:r>
          </w:p>
        </w:tc>
        <w:tc>
          <w:tcPr>
            <w:tcW w:w="3844" w:type="dxa"/>
            <w:shd w:val="clear" w:color="auto" w:fill="auto"/>
          </w:tcPr>
          <w:p w:rsidR="00205A57" w:rsidRPr="00000CF5" w:rsidRDefault="00205A57" w:rsidP="00E05C56">
            <w:pPr>
              <w:jc w:val="center"/>
              <w:rPr>
                <w:rFonts w:eastAsia="Calibri"/>
                <w:sz w:val="18"/>
                <w:szCs w:val="18"/>
              </w:rPr>
            </w:pPr>
            <w:r w:rsidRPr="00000CF5">
              <w:rPr>
                <w:rFonts w:eastAsia="Calibri"/>
                <w:sz w:val="18"/>
                <w:szCs w:val="18"/>
              </w:rPr>
              <w:t>Высшее, ФГБОУ ВО «Воронежский государственный технический университет», 2018г., квалификация: бакалавр по направлению: «Стандартизация и метрология»</w:t>
            </w:r>
          </w:p>
        </w:tc>
        <w:tc>
          <w:tcPr>
            <w:tcW w:w="2654" w:type="dxa"/>
            <w:gridSpan w:val="2"/>
            <w:shd w:val="clear" w:color="auto" w:fill="auto"/>
          </w:tcPr>
          <w:p w:rsidR="00205A57" w:rsidRPr="00000CF5" w:rsidRDefault="00205A57" w:rsidP="00811E0F">
            <w:pPr>
              <w:jc w:val="center"/>
              <w:rPr>
                <w:rFonts w:eastAsia="Calibri"/>
                <w:sz w:val="18"/>
                <w:szCs w:val="18"/>
              </w:rPr>
            </w:pPr>
            <w:r w:rsidRPr="00000CF5">
              <w:rPr>
                <w:rFonts w:eastAsia="Calibri"/>
                <w:sz w:val="18"/>
                <w:szCs w:val="18"/>
              </w:rPr>
              <w:t>В работах по подтверждению соответствия не участвует</w:t>
            </w:r>
          </w:p>
        </w:tc>
        <w:tc>
          <w:tcPr>
            <w:tcW w:w="4193" w:type="dxa"/>
            <w:shd w:val="clear" w:color="auto" w:fill="auto"/>
          </w:tcPr>
          <w:p w:rsidR="00205A57" w:rsidRPr="00000CF5" w:rsidRDefault="00205A57" w:rsidP="00811E0F">
            <w:pPr>
              <w:jc w:val="center"/>
              <w:rPr>
                <w:sz w:val="18"/>
                <w:szCs w:val="18"/>
              </w:rPr>
            </w:pPr>
            <w:r w:rsidRPr="00000CF5">
              <w:rPr>
                <w:sz w:val="18"/>
                <w:szCs w:val="18"/>
              </w:rPr>
              <w:t>Учебный центр ООО «</w:t>
            </w:r>
            <w:proofErr w:type="spellStart"/>
            <w:r w:rsidRPr="00000CF5">
              <w:rPr>
                <w:sz w:val="18"/>
                <w:szCs w:val="18"/>
              </w:rPr>
              <w:t>ПромСтандарт</w:t>
            </w:r>
            <w:proofErr w:type="spellEnd"/>
            <w:r w:rsidRPr="00000CF5">
              <w:rPr>
                <w:sz w:val="18"/>
                <w:szCs w:val="18"/>
              </w:rPr>
              <w:t>», Удостоверение о повышении квалификации по программе: «Требования к органам по сертификации в соответствии с ФЗ от 28.12.2013 № 412-ФЗ, Приказом Министерства экономического развития РФ от 30 мая 2014 года № 326 и ГОСТ ИСО/МЭК 17065-2012 «Оценка соответствия. Требования к органам по сертификации продукции, процессов и услуг», 11.03.2019</w:t>
            </w:r>
            <w:r>
              <w:rPr>
                <w:sz w:val="18"/>
                <w:szCs w:val="18"/>
              </w:rPr>
              <w:t xml:space="preserve"> </w:t>
            </w:r>
            <w:r w:rsidRPr="00000CF5">
              <w:rPr>
                <w:sz w:val="18"/>
                <w:szCs w:val="18"/>
              </w:rPr>
              <w:t>г.</w:t>
            </w:r>
          </w:p>
          <w:p w:rsidR="00205A57" w:rsidRPr="00000CF5" w:rsidRDefault="00205A57" w:rsidP="00E05C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АНО ДПО «РССП», </w:t>
            </w:r>
            <w:r w:rsidRPr="00000CF5">
              <w:rPr>
                <w:sz w:val="18"/>
                <w:szCs w:val="18"/>
              </w:rPr>
              <w:t>Удостоверение о повышении квалификации по программе:</w:t>
            </w:r>
            <w:r>
              <w:rPr>
                <w:sz w:val="18"/>
                <w:szCs w:val="18"/>
              </w:rPr>
              <w:t xml:space="preserve"> «Добровольное подтверждение соответствия в Российской Федерации», 16 ч, 07.07.2020 г.</w:t>
            </w:r>
          </w:p>
        </w:tc>
      </w:tr>
      <w:tr w:rsidR="00205A57" w:rsidRPr="00000CF5" w:rsidTr="00641F1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56" w:type="dxa"/>
            <w:right w:w="56" w:type="dxa"/>
          </w:tblCellMar>
          <w:tblLook w:val="0000" w:firstRow="0" w:lastRow="0" w:firstColumn="0" w:lastColumn="0" w:noHBand="0" w:noVBand="0"/>
        </w:tblPrEx>
        <w:trPr>
          <w:gridAfter w:val="2"/>
          <w:wAfter w:w="5806" w:type="dxa"/>
        </w:trPr>
        <w:tc>
          <w:tcPr>
            <w:tcW w:w="398" w:type="dxa"/>
            <w:vAlign w:val="center"/>
          </w:tcPr>
          <w:p w:rsidR="00205A57" w:rsidRPr="00E775AD" w:rsidRDefault="00205A57" w:rsidP="00811E0F">
            <w:pPr>
              <w:widowControl w:val="0"/>
              <w:suppressAutoHyphens/>
              <w:jc w:val="center"/>
              <w:rPr>
                <w:spacing w:val="-4"/>
                <w:kern w:val="1"/>
                <w:sz w:val="16"/>
                <w:szCs w:val="18"/>
              </w:rPr>
            </w:pPr>
          </w:p>
        </w:tc>
        <w:tc>
          <w:tcPr>
            <w:tcW w:w="1619" w:type="dxa"/>
            <w:tcBorders>
              <w:top w:val="single" w:sz="4" w:space="0" w:color="auto"/>
            </w:tcBorders>
            <w:vAlign w:val="center"/>
          </w:tcPr>
          <w:p w:rsidR="00205A57" w:rsidRPr="00E775AD" w:rsidRDefault="00205A57" w:rsidP="00811E0F">
            <w:pPr>
              <w:widowControl w:val="0"/>
              <w:suppressAutoHyphens/>
              <w:jc w:val="center"/>
              <w:rPr>
                <w:spacing w:val="-4"/>
                <w:kern w:val="1"/>
                <w:sz w:val="16"/>
                <w:szCs w:val="18"/>
              </w:rPr>
            </w:pPr>
          </w:p>
        </w:tc>
        <w:tc>
          <w:tcPr>
            <w:tcW w:w="2109" w:type="dxa"/>
            <w:tcBorders>
              <w:left w:val="nil"/>
            </w:tcBorders>
            <w:vAlign w:val="center"/>
          </w:tcPr>
          <w:p w:rsidR="00205A57" w:rsidRPr="00E775AD" w:rsidRDefault="00205A57" w:rsidP="00811E0F">
            <w:pPr>
              <w:widowControl w:val="0"/>
              <w:suppressAutoHyphens/>
              <w:jc w:val="center"/>
              <w:rPr>
                <w:spacing w:val="-4"/>
                <w:kern w:val="1"/>
                <w:sz w:val="16"/>
                <w:szCs w:val="18"/>
              </w:rPr>
            </w:pPr>
          </w:p>
        </w:tc>
        <w:tc>
          <w:tcPr>
            <w:tcW w:w="5405" w:type="dxa"/>
            <w:gridSpan w:val="3"/>
            <w:vAlign w:val="center"/>
          </w:tcPr>
          <w:p w:rsidR="00205A57" w:rsidRPr="00E775AD" w:rsidRDefault="00205A57" w:rsidP="00811E0F">
            <w:pPr>
              <w:widowControl w:val="0"/>
              <w:suppressAutoHyphens/>
              <w:ind w:left="1845"/>
              <w:jc w:val="center"/>
              <w:rPr>
                <w:spacing w:val="-4"/>
                <w:kern w:val="1"/>
                <w:sz w:val="16"/>
                <w:szCs w:val="18"/>
              </w:rPr>
            </w:pPr>
          </w:p>
        </w:tc>
      </w:tr>
    </w:tbl>
    <w:p w:rsidR="0031684A" w:rsidRDefault="0031684A" w:rsidP="00715872">
      <w:pPr>
        <w:tabs>
          <w:tab w:val="left" w:pos="215"/>
        </w:tabs>
        <w:rPr>
          <w:snapToGrid w:val="0"/>
          <w:sz w:val="18"/>
          <w:szCs w:val="18"/>
        </w:rPr>
      </w:pPr>
    </w:p>
    <w:p w:rsidR="00E775AD" w:rsidRPr="00000CF5" w:rsidRDefault="00E775AD" w:rsidP="00715872">
      <w:pPr>
        <w:tabs>
          <w:tab w:val="left" w:pos="215"/>
        </w:tabs>
        <w:rPr>
          <w:snapToGrid w:val="0"/>
          <w:sz w:val="18"/>
          <w:szCs w:val="18"/>
        </w:rPr>
      </w:pPr>
    </w:p>
    <w:sectPr w:rsidR="00E775AD" w:rsidRPr="00000CF5" w:rsidSect="00660B18">
      <w:footerReference w:type="default" r:id="rId8"/>
      <w:headerReference w:type="first" r:id="rId9"/>
      <w:pgSz w:w="16838" w:h="11906" w:orient="landscape"/>
      <w:pgMar w:top="1418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7FAB" w:rsidRDefault="00DB7FAB" w:rsidP="00A3406C">
      <w:r>
        <w:separator/>
      </w:r>
    </w:p>
  </w:endnote>
  <w:endnote w:type="continuationSeparator" w:id="0">
    <w:p w:rsidR="00DB7FAB" w:rsidRDefault="00DB7FAB" w:rsidP="00A34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08450429"/>
      <w:docPartObj>
        <w:docPartGallery w:val="Page Numbers (Bottom of Page)"/>
        <w:docPartUnique/>
      </w:docPartObj>
    </w:sdtPr>
    <w:sdtEndPr/>
    <w:sdtContent>
      <w:p w:rsidR="00DB7FAB" w:rsidRDefault="00DB7FA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F13">
          <w:rPr>
            <w:noProof/>
          </w:rPr>
          <w:t>3</w:t>
        </w:r>
        <w:r>
          <w:fldChar w:fldCharType="end"/>
        </w:r>
      </w:p>
    </w:sdtContent>
  </w:sdt>
  <w:p w:rsidR="00DB7FAB" w:rsidRDefault="00DB7FA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7FAB" w:rsidRDefault="00DB7FAB" w:rsidP="00A3406C">
      <w:r>
        <w:separator/>
      </w:r>
    </w:p>
  </w:footnote>
  <w:footnote w:type="continuationSeparator" w:id="0">
    <w:p w:rsidR="00DB7FAB" w:rsidRDefault="00DB7FAB" w:rsidP="00A34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7FAB" w:rsidRDefault="00DB7FAB" w:rsidP="00660B18">
    <w:pPr>
      <w:pStyle w:val="a4"/>
      <w:jc w:val="right"/>
    </w:pPr>
  </w:p>
  <w:p w:rsidR="00DB7FAB" w:rsidRDefault="00DB7FAB" w:rsidP="00660B18">
    <w:pPr>
      <w:pStyle w:val="a4"/>
      <w:tabs>
        <w:tab w:val="center" w:pos="7285"/>
        <w:tab w:val="left" w:pos="10678"/>
      </w:tabs>
      <w:jc w:val="center"/>
      <w:rPr>
        <w:b/>
        <w:sz w:val="22"/>
      </w:rPr>
    </w:pPr>
    <w:r w:rsidRPr="00DF6D0E">
      <w:rPr>
        <w:b/>
        <w:sz w:val="22"/>
      </w:rPr>
      <w:t xml:space="preserve">Сведения о работниках </w:t>
    </w:r>
    <w:r w:rsidR="00811E0F">
      <w:rPr>
        <w:b/>
        <w:sz w:val="22"/>
      </w:rPr>
      <w:t>о</w:t>
    </w:r>
    <w:r w:rsidR="00811E0F" w:rsidRPr="00811E0F">
      <w:rPr>
        <w:b/>
        <w:sz w:val="22"/>
      </w:rPr>
      <w:t>рган</w:t>
    </w:r>
    <w:r w:rsidR="00811E0F">
      <w:rPr>
        <w:b/>
        <w:sz w:val="22"/>
      </w:rPr>
      <w:t>а</w:t>
    </w:r>
    <w:r w:rsidR="00811E0F" w:rsidRPr="00811E0F">
      <w:rPr>
        <w:b/>
        <w:sz w:val="22"/>
      </w:rPr>
      <w:t xml:space="preserve"> по сертификации взрывозащищенного и рудничного оборудования</w:t>
    </w:r>
    <w:r w:rsidR="00811E0F">
      <w:rPr>
        <w:b/>
        <w:sz w:val="22"/>
      </w:rPr>
      <w:t xml:space="preserve"> ООО «</w:t>
    </w:r>
    <w:proofErr w:type="spellStart"/>
    <w:r w:rsidR="00811E0F">
      <w:rPr>
        <w:b/>
        <w:sz w:val="22"/>
      </w:rPr>
      <w:t>ПромСтандарт</w:t>
    </w:r>
    <w:proofErr w:type="spellEnd"/>
    <w:r w:rsidR="00811E0F">
      <w:rPr>
        <w:b/>
        <w:sz w:val="22"/>
      </w:rPr>
      <w:t>»</w:t>
    </w:r>
  </w:p>
  <w:p w:rsidR="00DB7FAB" w:rsidRDefault="00DB7FA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3B5212"/>
    <w:multiLevelType w:val="hybridMultilevel"/>
    <w:tmpl w:val="A4AE40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19"/>
    <w:rsid w:val="00000CF5"/>
    <w:rsid w:val="00004A14"/>
    <w:rsid w:val="00012BB3"/>
    <w:rsid w:val="00014FFB"/>
    <w:rsid w:val="00015DF5"/>
    <w:rsid w:val="000227D9"/>
    <w:rsid w:val="00023E9A"/>
    <w:rsid w:val="00025E64"/>
    <w:rsid w:val="00026768"/>
    <w:rsid w:val="00026FB7"/>
    <w:rsid w:val="00027657"/>
    <w:rsid w:val="00027FA8"/>
    <w:rsid w:val="00030C24"/>
    <w:rsid w:val="00030DB1"/>
    <w:rsid w:val="00032358"/>
    <w:rsid w:val="00032D18"/>
    <w:rsid w:val="00033307"/>
    <w:rsid w:val="00033A44"/>
    <w:rsid w:val="00034FE1"/>
    <w:rsid w:val="00035C75"/>
    <w:rsid w:val="0004213B"/>
    <w:rsid w:val="00042900"/>
    <w:rsid w:val="00050F95"/>
    <w:rsid w:val="00053E69"/>
    <w:rsid w:val="00056145"/>
    <w:rsid w:val="00062C22"/>
    <w:rsid w:val="0006341A"/>
    <w:rsid w:val="000656F6"/>
    <w:rsid w:val="000664E0"/>
    <w:rsid w:val="00067F6F"/>
    <w:rsid w:val="00072B71"/>
    <w:rsid w:val="00074340"/>
    <w:rsid w:val="000748A9"/>
    <w:rsid w:val="000778E5"/>
    <w:rsid w:val="00080FFF"/>
    <w:rsid w:val="00083E8A"/>
    <w:rsid w:val="00091AD3"/>
    <w:rsid w:val="00091D0F"/>
    <w:rsid w:val="00096A6E"/>
    <w:rsid w:val="000A445B"/>
    <w:rsid w:val="000A5F23"/>
    <w:rsid w:val="000B07E2"/>
    <w:rsid w:val="000B1A2E"/>
    <w:rsid w:val="000B2B70"/>
    <w:rsid w:val="000B4303"/>
    <w:rsid w:val="000C6E93"/>
    <w:rsid w:val="000D19A5"/>
    <w:rsid w:val="000D3157"/>
    <w:rsid w:val="000D488D"/>
    <w:rsid w:val="000E2DF8"/>
    <w:rsid w:val="000E48A8"/>
    <w:rsid w:val="000E741F"/>
    <w:rsid w:val="000F031D"/>
    <w:rsid w:val="000F68D2"/>
    <w:rsid w:val="000F7BA9"/>
    <w:rsid w:val="000F7E9D"/>
    <w:rsid w:val="00100A1C"/>
    <w:rsid w:val="001017DA"/>
    <w:rsid w:val="0010319C"/>
    <w:rsid w:val="001034E3"/>
    <w:rsid w:val="00105304"/>
    <w:rsid w:val="00106ABF"/>
    <w:rsid w:val="00107AC8"/>
    <w:rsid w:val="00111811"/>
    <w:rsid w:val="00114758"/>
    <w:rsid w:val="00114DB8"/>
    <w:rsid w:val="00115C7A"/>
    <w:rsid w:val="00115C7B"/>
    <w:rsid w:val="0011692A"/>
    <w:rsid w:val="00120B2F"/>
    <w:rsid w:val="0012207A"/>
    <w:rsid w:val="00123652"/>
    <w:rsid w:val="00124F04"/>
    <w:rsid w:val="001263AA"/>
    <w:rsid w:val="0013044F"/>
    <w:rsid w:val="0013182F"/>
    <w:rsid w:val="00133056"/>
    <w:rsid w:val="0013688F"/>
    <w:rsid w:val="0014121F"/>
    <w:rsid w:val="001453C1"/>
    <w:rsid w:val="00151ED9"/>
    <w:rsid w:val="00152066"/>
    <w:rsid w:val="00153BB4"/>
    <w:rsid w:val="001564EC"/>
    <w:rsid w:val="0015713F"/>
    <w:rsid w:val="0016026E"/>
    <w:rsid w:val="00161B59"/>
    <w:rsid w:val="00161BB6"/>
    <w:rsid w:val="00163777"/>
    <w:rsid w:val="00166FB2"/>
    <w:rsid w:val="00167015"/>
    <w:rsid w:val="001672A8"/>
    <w:rsid w:val="00167B0B"/>
    <w:rsid w:val="00173CEA"/>
    <w:rsid w:val="00173CEF"/>
    <w:rsid w:val="001747B5"/>
    <w:rsid w:val="00177520"/>
    <w:rsid w:val="00180242"/>
    <w:rsid w:val="001805D2"/>
    <w:rsid w:val="00181E2D"/>
    <w:rsid w:val="00191590"/>
    <w:rsid w:val="00197471"/>
    <w:rsid w:val="001974BE"/>
    <w:rsid w:val="001A1887"/>
    <w:rsid w:val="001A4BE8"/>
    <w:rsid w:val="001A4F57"/>
    <w:rsid w:val="001A62D0"/>
    <w:rsid w:val="001A788A"/>
    <w:rsid w:val="001B194D"/>
    <w:rsid w:val="001D0141"/>
    <w:rsid w:val="001D1617"/>
    <w:rsid w:val="001D2AE8"/>
    <w:rsid w:val="001D352F"/>
    <w:rsid w:val="001D3DC3"/>
    <w:rsid w:val="001D4579"/>
    <w:rsid w:val="001D50D3"/>
    <w:rsid w:val="001E432F"/>
    <w:rsid w:val="001E6C08"/>
    <w:rsid w:val="001F0F3E"/>
    <w:rsid w:val="001F1ABE"/>
    <w:rsid w:val="001F5EC3"/>
    <w:rsid w:val="001F6EDA"/>
    <w:rsid w:val="00200FC8"/>
    <w:rsid w:val="002015FE"/>
    <w:rsid w:val="00204573"/>
    <w:rsid w:val="00205A57"/>
    <w:rsid w:val="002079AA"/>
    <w:rsid w:val="00207CE0"/>
    <w:rsid w:val="00210CEE"/>
    <w:rsid w:val="00220949"/>
    <w:rsid w:val="0022250C"/>
    <w:rsid w:val="00222BA3"/>
    <w:rsid w:val="0022678F"/>
    <w:rsid w:val="00227BA0"/>
    <w:rsid w:val="00232E85"/>
    <w:rsid w:val="00233750"/>
    <w:rsid w:val="00234D6D"/>
    <w:rsid w:val="00237DB8"/>
    <w:rsid w:val="00240A5A"/>
    <w:rsid w:val="00240F01"/>
    <w:rsid w:val="002411C3"/>
    <w:rsid w:val="00244828"/>
    <w:rsid w:val="00245948"/>
    <w:rsid w:val="002465F0"/>
    <w:rsid w:val="00247FCE"/>
    <w:rsid w:val="002532D6"/>
    <w:rsid w:val="00266B62"/>
    <w:rsid w:val="0027284C"/>
    <w:rsid w:val="00275DCD"/>
    <w:rsid w:val="002766FA"/>
    <w:rsid w:val="00276E74"/>
    <w:rsid w:val="00283696"/>
    <w:rsid w:val="0028398B"/>
    <w:rsid w:val="00287743"/>
    <w:rsid w:val="002964C5"/>
    <w:rsid w:val="002A1AC7"/>
    <w:rsid w:val="002A1F06"/>
    <w:rsid w:val="002A6ABA"/>
    <w:rsid w:val="002B03A9"/>
    <w:rsid w:val="002B27B2"/>
    <w:rsid w:val="002B318D"/>
    <w:rsid w:val="002C1A88"/>
    <w:rsid w:val="002C2A49"/>
    <w:rsid w:val="002C356D"/>
    <w:rsid w:val="002C6783"/>
    <w:rsid w:val="002C78F9"/>
    <w:rsid w:val="002D1171"/>
    <w:rsid w:val="002D1A32"/>
    <w:rsid w:val="002D584F"/>
    <w:rsid w:val="002D6936"/>
    <w:rsid w:val="002E028A"/>
    <w:rsid w:val="002E2508"/>
    <w:rsid w:val="002F487D"/>
    <w:rsid w:val="002F5ACD"/>
    <w:rsid w:val="00300239"/>
    <w:rsid w:val="00302C2A"/>
    <w:rsid w:val="00306404"/>
    <w:rsid w:val="00311740"/>
    <w:rsid w:val="0031298D"/>
    <w:rsid w:val="0031684A"/>
    <w:rsid w:val="003173FA"/>
    <w:rsid w:val="00317C61"/>
    <w:rsid w:val="00322DB9"/>
    <w:rsid w:val="003248BA"/>
    <w:rsid w:val="003269C9"/>
    <w:rsid w:val="00334762"/>
    <w:rsid w:val="003348CC"/>
    <w:rsid w:val="00335419"/>
    <w:rsid w:val="0033557A"/>
    <w:rsid w:val="00340FBF"/>
    <w:rsid w:val="003524AC"/>
    <w:rsid w:val="0035277F"/>
    <w:rsid w:val="00352B38"/>
    <w:rsid w:val="00352EF6"/>
    <w:rsid w:val="00354E05"/>
    <w:rsid w:val="00355683"/>
    <w:rsid w:val="00361265"/>
    <w:rsid w:val="00364C2E"/>
    <w:rsid w:val="00364EAC"/>
    <w:rsid w:val="00364F47"/>
    <w:rsid w:val="003723CC"/>
    <w:rsid w:val="003744D1"/>
    <w:rsid w:val="00377609"/>
    <w:rsid w:val="00381E70"/>
    <w:rsid w:val="00394F5B"/>
    <w:rsid w:val="0039695A"/>
    <w:rsid w:val="003973EF"/>
    <w:rsid w:val="003A189E"/>
    <w:rsid w:val="003A3DE9"/>
    <w:rsid w:val="003A66F3"/>
    <w:rsid w:val="003B3804"/>
    <w:rsid w:val="003B5FF6"/>
    <w:rsid w:val="003B64AC"/>
    <w:rsid w:val="003B7F7B"/>
    <w:rsid w:val="003C6360"/>
    <w:rsid w:val="003C6625"/>
    <w:rsid w:val="003C7376"/>
    <w:rsid w:val="003D6B3E"/>
    <w:rsid w:val="003D7CEA"/>
    <w:rsid w:val="003D7E67"/>
    <w:rsid w:val="003E12BA"/>
    <w:rsid w:val="003E12E6"/>
    <w:rsid w:val="003E577E"/>
    <w:rsid w:val="003E5D03"/>
    <w:rsid w:val="003E5F84"/>
    <w:rsid w:val="003E7824"/>
    <w:rsid w:val="003F0514"/>
    <w:rsid w:val="003F1CEC"/>
    <w:rsid w:val="003F2081"/>
    <w:rsid w:val="003F4373"/>
    <w:rsid w:val="003F7E5F"/>
    <w:rsid w:val="00403AB7"/>
    <w:rsid w:val="004138DA"/>
    <w:rsid w:val="00413EFC"/>
    <w:rsid w:val="00414DCF"/>
    <w:rsid w:val="0042010B"/>
    <w:rsid w:val="004203A2"/>
    <w:rsid w:val="00420F0C"/>
    <w:rsid w:val="00421BE7"/>
    <w:rsid w:val="00423D4C"/>
    <w:rsid w:val="00424C85"/>
    <w:rsid w:val="004268F4"/>
    <w:rsid w:val="00427B7C"/>
    <w:rsid w:val="0044292D"/>
    <w:rsid w:val="00442B6C"/>
    <w:rsid w:val="0045408B"/>
    <w:rsid w:val="00454F78"/>
    <w:rsid w:val="00461561"/>
    <w:rsid w:val="004622FE"/>
    <w:rsid w:val="004637B3"/>
    <w:rsid w:val="004664B4"/>
    <w:rsid w:val="004725CC"/>
    <w:rsid w:val="00473ACC"/>
    <w:rsid w:val="00474056"/>
    <w:rsid w:val="004757EA"/>
    <w:rsid w:val="0047640F"/>
    <w:rsid w:val="004768C7"/>
    <w:rsid w:val="004815EA"/>
    <w:rsid w:val="00486F65"/>
    <w:rsid w:val="004877F0"/>
    <w:rsid w:val="00493335"/>
    <w:rsid w:val="00496CA9"/>
    <w:rsid w:val="00496D02"/>
    <w:rsid w:val="00496F59"/>
    <w:rsid w:val="004A1871"/>
    <w:rsid w:val="004A1C5A"/>
    <w:rsid w:val="004A1E9A"/>
    <w:rsid w:val="004A37B1"/>
    <w:rsid w:val="004B1027"/>
    <w:rsid w:val="004B156A"/>
    <w:rsid w:val="004B495A"/>
    <w:rsid w:val="004B58C0"/>
    <w:rsid w:val="004B6636"/>
    <w:rsid w:val="004B7F48"/>
    <w:rsid w:val="004C1273"/>
    <w:rsid w:val="004C7A5C"/>
    <w:rsid w:val="004C7F34"/>
    <w:rsid w:val="004D09F7"/>
    <w:rsid w:val="004D1B3F"/>
    <w:rsid w:val="004D22DD"/>
    <w:rsid w:val="004D457B"/>
    <w:rsid w:val="004D45A0"/>
    <w:rsid w:val="004D6760"/>
    <w:rsid w:val="004E1DDC"/>
    <w:rsid w:val="004E1DF4"/>
    <w:rsid w:val="004E4CFF"/>
    <w:rsid w:val="004E69F4"/>
    <w:rsid w:val="004F2B4F"/>
    <w:rsid w:val="004F4C22"/>
    <w:rsid w:val="004F6D36"/>
    <w:rsid w:val="00500B77"/>
    <w:rsid w:val="00500D43"/>
    <w:rsid w:val="00501096"/>
    <w:rsid w:val="005013CA"/>
    <w:rsid w:val="00505A95"/>
    <w:rsid w:val="005068B3"/>
    <w:rsid w:val="00510D0C"/>
    <w:rsid w:val="00511590"/>
    <w:rsid w:val="00511D61"/>
    <w:rsid w:val="00512E33"/>
    <w:rsid w:val="005132B6"/>
    <w:rsid w:val="00514523"/>
    <w:rsid w:val="00515B45"/>
    <w:rsid w:val="00520864"/>
    <w:rsid w:val="00520AD9"/>
    <w:rsid w:val="00521A8D"/>
    <w:rsid w:val="005231D4"/>
    <w:rsid w:val="005236A6"/>
    <w:rsid w:val="00525199"/>
    <w:rsid w:val="005251DE"/>
    <w:rsid w:val="00526939"/>
    <w:rsid w:val="00526B9A"/>
    <w:rsid w:val="00526C29"/>
    <w:rsid w:val="0053216B"/>
    <w:rsid w:val="00532941"/>
    <w:rsid w:val="005350EE"/>
    <w:rsid w:val="00536135"/>
    <w:rsid w:val="00540AA2"/>
    <w:rsid w:val="00545AD8"/>
    <w:rsid w:val="00547D9F"/>
    <w:rsid w:val="005508B1"/>
    <w:rsid w:val="00551187"/>
    <w:rsid w:val="0055164E"/>
    <w:rsid w:val="00551823"/>
    <w:rsid w:val="005519A2"/>
    <w:rsid w:val="00556C5B"/>
    <w:rsid w:val="00556E06"/>
    <w:rsid w:val="00561B94"/>
    <w:rsid w:val="00564D09"/>
    <w:rsid w:val="005664E3"/>
    <w:rsid w:val="00570BB9"/>
    <w:rsid w:val="00570C71"/>
    <w:rsid w:val="00571CDA"/>
    <w:rsid w:val="00572914"/>
    <w:rsid w:val="00572DEF"/>
    <w:rsid w:val="0057371D"/>
    <w:rsid w:val="00573729"/>
    <w:rsid w:val="00577135"/>
    <w:rsid w:val="0058023A"/>
    <w:rsid w:val="00580C25"/>
    <w:rsid w:val="005830C8"/>
    <w:rsid w:val="005912A4"/>
    <w:rsid w:val="00592030"/>
    <w:rsid w:val="00595727"/>
    <w:rsid w:val="00597437"/>
    <w:rsid w:val="00597FBF"/>
    <w:rsid w:val="005A0B3B"/>
    <w:rsid w:val="005A22EF"/>
    <w:rsid w:val="005A27E7"/>
    <w:rsid w:val="005A38B8"/>
    <w:rsid w:val="005A42E2"/>
    <w:rsid w:val="005B1BC2"/>
    <w:rsid w:val="005B5A6F"/>
    <w:rsid w:val="005B5B69"/>
    <w:rsid w:val="005B69DF"/>
    <w:rsid w:val="005C077E"/>
    <w:rsid w:val="005C1458"/>
    <w:rsid w:val="005C28EF"/>
    <w:rsid w:val="005C3211"/>
    <w:rsid w:val="005C7613"/>
    <w:rsid w:val="005D2512"/>
    <w:rsid w:val="005D385C"/>
    <w:rsid w:val="005D4DE9"/>
    <w:rsid w:val="005D4F89"/>
    <w:rsid w:val="005D54D1"/>
    <w:rsid w:val="005D6EA4"/>
    <w:rsid w:val="005E17E1"/>
    <w:rsid w:val="005E1C58"/>
    <w:rsid w:val="005E5953"/>
    <w:rsid w:val="005E7001"/>
    <w:rsid w:val="005F161E"/>
    <w:rsid w:val="005F3617"/>
    <w:rsid w:val="005F50BB"/>
    <w:rsid w:val="006028E5"/>
    <w:rsid w:val="0060519B"/>
    <w:rsid w:val="006077D5"/>
    <w:rsid w:val="006132CC"/>
    <w:rsid w:val="00621227"/>
    <w:rsid w:val="00621DFA"/>
    <w:rsid w:val="00624249"/>
    <w:rsid w:val="00625DDE"/>
    <w:rsid w:val="00627C85"/>
    <w:rsid w:val="00641440"/>
    <w:rsid w:val="00641F13"/>
    <w:rsid w:val="006442B3"/>
    <w:rsid w:val="00644A95"/>
    <w:rsid w:val="00646782"/>
    <w:rsid w:val="00646F66"/>
    <w:rsid w:val="006553C0"/>
    <w:rsid w:val="00657255"/>
    <w:rsid w:val="00657FF6"/>
    <w:rsid w:val="00660B18"/>
    <w:rsid w:val="006612F6"/>
    <w:rsid w:val="00662E36"/>
    <w:rsid w:val="00664CC1"/>
    <w:rsid w:val="00664E28"/>
    <w:rsid w:val="006654A5"/>
    <w:rsid w:val="006658E0"/>
    <w:rsid w:val="0066703F"/>
    <w:rsid w:val="00667C79"/>
    <w:rsid w:val="006738A5"/>
    <w:rsid w:val="00683CC9"/>
    <w:rsid w:val="00684454"/>
    <w:rsid w:val="00684F2B"/>
    <w:rsid w:val="006864E0"/>
    <w:rsid w:val="006876B2"/>
    <w:rsid w:val="00690BE2"/>
    <w:rsid w:val="006923A8"/>
    <w:rsid w:val="00692D55"/>
    <w:rsid w:val="00693E33"/>
    <w:rsid w:val="00695751"/>
    <w:rsid w:val="006A50EC"/>
    <w:rsid w:val="006A5404"/>
    <w:rsid w:val="006A558B"/>
    <w:rsid w:val="006A72F6"/>
    <w:rsid w:val="006A77C1"/>
    <w:rsid w:val="006B3662"/>
    <w:rsid w:val="006B5768"/>
    <w:rsid w:val="006C1446"/>
    <w:rsid w:val="006C3873"/>
    <w:rsid w:val="006C3CA9"/>
    <w:rsid w:val="006C7BF2"/>
    <w:rsid w:val="006D05B7"/>
    <w:rsid w:val="006D0AEF"/>
    <w:rsid w:val="006D5BAE"/>
    <w:rsid w:val="006D65EB"/>
    <w:rsid w:val="006D704C"/>
    <w:rsid w:val="006E00BF"/>
    <w:rsid w:val="006E1882"/>
    <w:rsid w:val="006E28F9"/>
    <w:rsid w:val="006E4D79"/>
    <w:rsid w:val="006E53E9"/>
    <w:rsid w:val="006F1AEE"/>
    <w:rsid w:val="006F5796"/>
    <w:rsid w:val="006F7008"/>
    <w:rsid w:val="00700E6E"/>
    <w:rsid w:val="00707374"/>
    <w:rsid w:val="007133C4"/>
    <w:rsid w:val="00715872"/>
    <w:rsid w:val="0071760C"/>
    <w:rsid w:val="00726EF8"/>
    <w:rsid w:val="00735F7E"/>
    <w:rsid w:val="007425A9"/>
    <w:rsid w:val="00742703"/>
    <w:rsid w:val="00746965"/>
    <w:rsid w:val="007520C2"/>
    <w:rsid w:val="007531B8"/>
    <w:rsid w:val="00755249"/>
    <w:rsid w:val="00755F3F"/>
    <w:rsid w:val="0076020D"/>
    <w:rsid w:val="00761850"/>
    <w:rsid w:val="0076339C"/>
    <w:rsid w:val="007633F9"/>
    <w:rsid w:val="007677CE"/>
    <w:rsid w:val="00781391"/>
    <w:rsid w:val="00781F43"/>
    <w:rsid w:val="0078442D"/>
    <w:rsid w:val="007A08A5"/>
    <w:rsid w:val="007A64AA"/>
    <w:rsid w:val="007A740D"/>
    <w:rsid w:val="007B1658"/>
    <w:rsid w:val="007B2F3C"/>
    <w:rsid w:val="007B5490"/>
    <w:rsid w:val="007B6EB3"/>
    <w:rsid w:val="007C54F8"/>
    <w:rsid w:val="007D0F7A"/>
    <w:rsid w:val="007D3B71"/>
    <w:rsid w:val="007D4935"/>
    <w:rsid w:val="007D5341"/>
    <w:rsid w:val="007D5BC7"/>
    <w:rsid w:val="007D6867"/>
    <w:rsid w:val="007E0831"/>
    <w:rsid w:val="007E2583"/>
    <w:rsid w:val="007F2E96"/>
    <w:rsid w:val="007F5079"/>
    <w:rsid w:val="007F5112"/>
    <w:rsid w:val="007F69E0"/>
    <w:rsid w:val="00803057"/>
    <w:rsid w:val="00806BC5"/>
    <w:rsid w:val="00806E76"/>
    <w:rsid w:val="00810AAF"/>
    <w:rsid w:val="00811E0F"/>
    <w:rsid w:val="00814504"/>
    <w:rsid w:val="0081651C"/>
    <w:rsid w:val="00816C50"/>
    <w:rsid w:val="00820237"/>
    <w:rsid w:val="008246A3"/>
    <w:rsid w:val="008273E2"/>
    <w:rsid w:val="00830A0E"/>
    <w:rsid w:val="008325FB"/>
    <w:rsid w:val="008343D8"/>
    <w:rsid w:val="00834971"/>
    <w:rsid w:val="00841B1B"/>
    <w:rsid w:val="00846171"/>
    <w:rsid w:val="00846A41"/>
    <w:rsid w:val="0085159D"/>
    <w:rsid w:val="0085190D"/>
    <w:rsid w:val="008549C3"/>
    <w:rsid w:val="00857472"/>
    <w:rsid w:val="00857642"/>
    <w:rsid w:val="00861125"/>
    <w:rsid w:val="0086247E"/>
    <w:rsid w:val="00862B56"/>
    <w:rsid w:val="00865D0B"/>
    <w:rsid w:val="0087142D"/>
    <w:rsid w:val="00872E6F"/>
    <w:rsid w:val="00884952"/>
    <w:rsid w:val="008855B0"/>
    <w:rsid w:val="00891DAF"/>
    <w:rsid w:val="00891F5F"/>
    <w:rsid w:val="00894C5C"/>
    <w:rsid w:val="00896040"/>
    <w:rsid w:val="008A387E"/>
    <w:rsid w:val="008B01C7"/>
    <w:rsid w:val="008B2025"/>
    <w:rsid w:val="008B228D"/>
    <w:rsid w:val="008B2B98"/>
    <w:rsid w:val="008B4645"/>
    <w:rsid w:val="008B52EB"/>
    <w:rsid w:val="008C1A70"/>
    <w:rsid w:val="008C5D8E"/>
    <w:rsid w:val="008C618D"/>
    <w:rsid w:val="008D01D7"/>
    <w:rsid w:val="008D3904"/>
    <w:rsid w:val="008D3FF0"/>
    <w:rsid w:val="008D541E"/>
    <w:rsid w:val="008D6921"/>
    <w:rsid w:val="008D6DC9"/>
    <w:rsid w:val="008E00C9"/>
    <w:rsid w:val="008E1332"/>
    <w:rsid w:val="008E184E"/>
    <w:rsid w:val="008E25FB"/>
    <w:rsid w:val="008E5969"/>
    <w:rsid w:val="008F4ADA"/>
    <w:rsid w:val="008F7175"/>
    <w:rsid w:val="008F7D8F"/>
    <w:rsid w:val="00905ED0"/>
    <w:rsid w:val="00911C4C"/>
    <w:rsid w:val="009262C1"/>
    <w:rsid w:val="00931F33"/>
    <w:rsid w:val="009323ED"/>
    <w:rsid w:val="00932A4A"/>
    <w:rsid w:val="00937B8C"/>
    <w:rsid w:val="00941846"/>
    <w:rsid w:val="009433DD"/>
    <w:rsid w:val="009542D9"/>
    <w:rsid w:val="00962083"/>
    <w:rsid w:val="00963254"/>
    <w:rsid w:val="00972578"/>
    <w:rsid w:val="00972A4D"/>
    <w:rsid w:val="009805E5"/>
    <w:rsid w:val="009855C7"/>
    <w:rsid w:val="00987B0A"/>
    <w:rsid w:val="00987C2D"/>
    <w:rsid w:val="0099174C"/>
    <w:rsid w:val="009932DB"/>
    <w:rsid w:val="009935B6"/>
    <w:rsid w:val="00994C9E"/>
    <w:rsid w:val="009A179E"/>
    <w:rsid w:val="009A2F5C"/>
    <w:rsid w:val="009B1C41"/>
    <w:rsid w:val="009C0D4E"/>
    <w:rsid w:val="009C1AA9"/>
    <w:rsid w:val="009C35A0"/>
    <w:rsid w:val="009C56A3"/>
    <w:rsid w:val="009C746D"/>
    <w:rsid w:val="009C7F13"/>
    <w:rsid w:val="009D18B9"/>
    <w:rsid w:val="009D3850"/>
    <w:rsid w:val="009D3B79"/>
    <w:rsid w:val="009E2EFB"/>
    <w:rsid w:val="009E6383"/>
    <w:rsid w:val="009F0D60"/>
    <w:rsid w:val="009F17D0"/>
    <w:rsid w:val="009F339B"/>
    <w:rsid w:val="009F53B8"/>
    <w:rsid w:val="00A0187F"/>
    <w:rsid w:val="00A05C14"/>
    <w:rsid w:val="00A07ACA"/>
    <w:rsid w:val="00A21189"/>
    <w:rsid w:val="00A213B2"/>
    <w:rsid w:val="00A25979"/>
    <w:rsid w:val="00A259A7"/>
    <w:rsid w:val="00A3406C"/>
    <w:rsid w:val="00A37BDC"/>
    <w:rsid w:val="00A42893"/>
    <w:rsid w:val="00A4294E"/>
    <w:rsid w:val="00A45D1B"/>
    <w:rsid w:val="00A5294D"/>
    <w:rsid w:val="00A53BAB"/>
    <w:rsid w:val="00A55E32"/>
    <w:rsid w:val="00A5705E"/>
    <w:rsid w:val="00A64B4E"/>
    <w:rsid w:val="00A72C58"/>
    <w:rsid w:val="00A75686"/>
    <w:rsid w:val="00A75AB5"/>
    <w:rsid w:val="00A760DE"/>
    <w:rsid w:val="00A805CB"/>
    <w:rsid w:val="00A81210"/>
    <w:rsid w:val="00A82097"/>
    <w:rsid w:val="00A82D1E"/>
    <w:rsid w:val="00A870DB"/>
    <w:rsid w:val="00A875D9"/>
    <w:rsid w:val="00A90F82"/>
    <w:rsid w:val="00A95CCD"/>
    <w:rsid w:val="00AA2877"/>
    <w:rsid w:val="00AA4BE0"/>
    <w:rsid w:val="00AA64B0"/>
    <w:rsid w:val="00AB0996"/>
    <w:rsid w:val="00AB0EDC"/>
    <w:rsid w:val="00AB2AF4"/>
    <w:rsid w:val="00AB6CA2"/>
    <w:rsid w:val="00AB75B4"/>
    <w:rsid w:val="00AB7D8E"/>
    <w:rsid w:val="00AC17B1"/>
    <w:rsid w:val="00AC3210"/>
    <w:rsid w:val="00AC40A3"/>
    <w:rsid w:val="00AC7CD4"/>
    <w:rsid w:val="00AD01A0"/>
    <w:rsid w:val="00AD1403"/>
    <w:rsid w:val="00AD7FFD"/>
    <w:rsid w:val="00AE0515"/>
    <w:rsid w:val="00AE1948"/>
    <w:rsid w:val="00AE1B14"/>
    <w:rsid w:val="00AE6A95"/>
    <w:rsid w:val="00AE73E7"/>
    <w:rsid w:val="00AE7707"/>
    <w:rsid w:val="00AE7C29"/>
    <w:rsid w:val="00AF047A"/>
    <w:rsid w:val="00AF2068"/>
    <w:rsid w:val="00AF40C8"/>
    <w:rsid w:val="00B0199B"/>
    <w:rsid w:val="00B01DA1"/>
    <w:rsid w:val="00B02605"/>
    <w:rsid w:val="00B03C42"/>
    <w:rsid w:val="00B05343"/>
    <w:rsid w:val="00B07598"/>
    <w:rsid w:val="00B109A6"/>
    <w:rsid w:val="00B119B6"/>
    <w:rsid w:val="00B13F80"/>
    <w:rsid w:val="00B2164B"/>
    <w:rsid w:val="00B22896"/>
    <w:rsid w:val="00B279F7"/>
    <w:rsid w:val="00B27D60"/>
    <w:rsid w:val="00B314AA"/>
    <w:rsid w:val="00B31EBC"/>
    <w:rsid w:val="00B343C1"/>
    <w:rsid w:val="00B368F7"/>
    <w:rsid w:val="00B379F9"/>
    <w:rsid w:val="00B412CB"/>
    <w:rsid w:val="00B430D5"/>
    <w:rsid w:val="00B447BB"/>
    <w:rsid w:val="00B5267A"/>
    <w:rsid w:val="00B57C0A"/>
    <w:rsid w:val="00B6003C"/>
    <w:rsid w:val="00B60504"/>
    <w:rsid w:val="00B60769"/>
    <w:rsid w:val="00B6262C"/>
    <w:rsid w:val="00B63FCC"/>
    <w:rsid w:val="00B64CE0"/>
    <w:rsid w:val="00B67C42"/>
    <w:rsid w:val="00B71601"/>
    <w:rsid w:val="00B71C07"/>
    <w:rsid w:val="00B73F31"/>
    <w:rsid w:val="00B74047"/>
    <w:rsid w:val="00B771CC"/>
    <w:rsid w:val="00B832B5"/>
    <w:rsid w:val="00B85628"/>
    <w:rsid w:val="00B86002"/>
    <w:rsid w:val="00B86C20"/>
    <w:rsid w:val="00B901F0"/>
    <w:rsid w:val="00B9236F"/>
    <w:rsid w:val="00B94D71"/>
    <w:rsid w:val="00B95178"/>
    <w:rsid w:val="00BA0793"/>
    <w:rsid w:val="00BA0931"/>
    <w:rsid w:val="00BA136F"/>
    <w:rsid w:val="00BA1BEB"/>
    <w:rsid w:val="00BA6D4B"/>
    <w:rsid w:val="00BB22DB"/>
    <w:rsid w:val="00BB3E2D"/>
    <w:rsid w:val="00BB4DB9"/>
    <w:rsid w:val="00BB57C3"/>
    <w:rsid w:val="00BC0A07"/>
    <w:rsid w:val="00BC18A7"/>
    <w:rsid w:val="00BC39C0"/>
    <w:rsid w:val="00BC5759"/>
    <w:rsid w:val="00BC5C3C"/>
    <w:rsid w:val="00BC7034"/>
    <w:rsid w:val="00BC72E4"/>
    <w:rsid w:val="00BD0A97"/>
    <w:rsid w:val="00BD0F4B"/>
    <w:rsid w:val="00BD1DAF"/>
    <w:rsid w:val="00BD3A47"/>
    <w:rsid w:val="00BD4968"/>
    <w:rsid w:val="00BD6921"/>
    <w:rsid w:val="00BE2683"/>
    <w:rsid w:val="00BE3396"/>
    <w:rsid w:val="00BE7996"/>
    <w:rsid w:val="00BF361D"/>
    <w:rsid w:val="00BF40DB"/>
    <w:rsid w:val="00BF5A02"/>
    <w:rsid w:val="00BF5C59"/>
    <w:rsid w:val="00BF67F6"/>
    <w:rsid w:val="00C00FFF"/>
    <w:rsid w:val="00C0297E"/>
    <w:rsid w:val="00C02C7B"/>
    <w:rsid w:val="00C03965"/>
    <w:rsid w:val="00C05351"/>
    <w:rsid w:val="00C05501"/>
    <w:rsid w:val="00C16C35"/>
    <w:rsid w:val="00C16CC4"/>
    <w:rsid w:val="00C17CCE"/>
    <w:rsid w:val="00C20D49"/>
    <w:rsid w:val="00C24044"/>
    <w:rsid w:val="00C24446"/>
    <w:rsid w:val="00C24EB6"/>
    <w:rsid w:val="00C251EA"/>
    <w:rsid w:val="00C25444"/>
    <w:rsid w:val="00C268C8"/>
    <w:rsid w:val="00C27902"/>
    <w:rsid w:val="00C30ACE"/>
    <w:rsid w:val="00C31E61"/>
    <w:rsid w:val="00C33E07"/>
    <w:rsid w:val="00C341B6"/>
    <w:rsid w:val="00C34B6D"/>
    <w:rsid w:val="00C371F7"/>
    <w:rsid w:val="00C37E54"/>
    <w:rsid w:val="00C37EAB"/>
    <w:rsid w:val="00C40E36"/>
    <w:rsid w:val="00C43AA0"/>
    <w:rsid w:val="00C44256"/>
    <w:rsid w:val="00C5176A"/>
    <w:rsid w:val="00C51CD3"/>
    <w:rsid w:val="00C540DF"/>
    <w:rsid w:val="00C56826"/>
    <w:rsid w:val="00C57A50"/>
    <w:rsid w:val="00C61048"/>
    <w:rsid w:val="00C6270D"/>
    <w:rsid w:val="00C64650"/>
    <w:rsid w:val="00C6552F"/>
    <w:rsid w:val="00C67D88"/>
    <w:rsid w:val="00C72186"/>
    <w:rsid w:val="00C74DEA"/>
    <w:rsid w:val="00C808A9"/>
    <w:rsid w:val="00C813AD"/>
    <w:rsid w:val="00C82097"/>
    <w:rsid w:val="00C821BB"/>
    <w:rsid w:val="00C857AD"/>
    <w:rsid w:val="00C85997"/>
    <w:rsid w:val="00C907B9"/>
    <w:rsid w:val="00C932DE"/>
    <w:rsid w:val="00C94B78"/>
    <w:rsid w:val="00C94C8B"/>
    <w:rsid w:val="00C95D69"/>
    <w:rsid w:val="00C96093"/>
    <w:rsid w:val="00CA1A2A"/>
    <w:rsid w:val="00CA3398"/>
    <w:rsid w:val="00CA3A2F"/>
    <w:rsid w:val="00CA6114"/>
    <w:rsid w:val="00CA6AC9"/>
    <w:rsid w:val="00CB3AF7"/>
    <w:rsid w:val="00CB799D"/>
    <w:rsid w:val="00CC119D"/>
    <w:rsid w:val="00CC1D88"/>
    <w:rsid w:val="00CD0A4F"/>
    <w:rsid w:val="00CD4D47"/>
    <w:rsid w:val="00CD6137"/>
    <w:rsid w:val="00CE1A6C"/>
    <w:rsid w:val="00CE2237"/>
    <w:rsid w:val="00CE33C1"/>
    <w:rsid w:val="00CE3DB5"/>
    <w:rsid w:val="00CE6A46"/>
    <w:rsid w:val="00CF1167"/>
    <w:rsid w:val="00CF3384"/>
    <w:rsid w:val="00CF34D2"/>
    <w:rsid w:val="00CF3F47"/>
    <w:rsid w:val="00D022F7"/>
    <w:rsid w:val="00D03F6A"/>
    <w:rsid w:val="00D103C2"/>
    <w:rsid w:val="00D1043A"/>
    <w:rsid w:val="00D1428E"/>
    <w:rsid w:val="00D14635"/>
    <w:rsid w:val="00D14C9E"/>
    <w:rsid w:val="00D220D7"/>
    <w:rsid w:val="00D2242D"/>
    <w:rsid w:val="00D23067"/>
    <w:rsid w:val="00D2311C"/>
    <w:rsid w:val="00D23461"/>
    <w:rsid w:val="00D309F0"/>
    <w:rsid w:val="00D3431C"/>
    <w:rsid w:val="00D3478D"/>
    <w:rsid w:val="00D35F82"/>
    <w:rsid w:val="00D36116"/>
    <w:rsid w:val="00D36726"/>
    <w:rsid w:val="00D41D53"/>
    <w:rsid w:val="00D45A6E"/>
    <w:rsid w:val="00D47941"/>
    <w:rsid w:val="00D47D7F"/>
    <w:rsid w:val="00D5551F"/>
    <w:rsid w:val="00D557F4"/>
    <w:rsid w:val="00D5636C"/>
    <w:rsid w:val="00D60062"/>
    <w:rsid w:val="00D6049E"/>
    <w:rsid w:val="00D6178C"/>
    <w:rsid w:val="00D6394E"/>
    <w:rsid w:val="00D6422F"/>
    <w:rsid w:val="00D648B5"/>
    <w:rsid w:val="00D65DC8"/>
    <w:rsid w:val="00D71FDA"/>
    <w:rsid w:val="00D727E4"/>
    <w:rsid w:val="00D72D1F"/>
    <w:rsid w:val="00D7506F"/>
    <w:rsid w:val="00D765B1"/>
    <w:rsid w:val="00D76AC6"/>
    <w:rsid w:val="00D80056"/>
    <w:rsid w:val="00D83450"/>
    <w:rsid w:val="00D84B3B"/>
    <w:rsid w:val="00D9224E"/>
    <w:rsid w:val="00D95E0D"/>
    <w:rsid w:val="00DA33D0"/>
    <w:rsid w:val="00DA3762"/>
    <w:rsid w:val="00DA4063"/>
    <w:rsid w:val="00DA4EE6"/>
    <w:rsid w:val="00DB7593"/>
    <w:rsid w:val="00DB7A4A"/>
    <w:rsid w:val="00DB7FAB"/>
    <w:rsid w:val="00DC17CF"/>
    <w:rsid w:val="00DC6DD4"/>
    <w:rsid w:val="00DD138B"/>
    <w:rsid w:val="00DE0059"/>
    <w:rsid w:val="00DE17D2"/>
    <w:rsid w:val="00DE314B"/>
    <w:rsid w:val="00DE4B18"/>
    <w:rsid w:val="00DE5608"/>
    <w:rsid w:val="00DF013F"/>
    <w:rsid w:val="00DF053D"/>
    <w:rsid w:val="00DF3654"/>
    <w:rsid w:val="00DF3F53"/>
    <w:rsid w:val="00DF5BAE"/>
    <w:rsid w:val="00DF5CC0"/>
    <w:rsid w:val="00DF5F74"/>
    <w:rsid w:val="00DF6D0E"/>
    <w:rsid w:val="00DF771C"/>
    <w:rsid w:val="00DF785D"/>
    <w:rsid w:val="00E007F5"/>
    <w:rsid w:val="00E052ED"/>
    <w:rsid w:val="00E05C56"/>
    <w:rsid w:val="00E10955"/>
    <w:rsid w:val="00E1095A"/>
    <w:rsid w:val="00E11857"/>
    <w:rsid w:val="00E1348F"/>
    <w:rsid w:val="00E24846"/>
    <w:rsid w:val="00E36F1C"/>
    <w:rsid w:val="00E41D58"/>
    <w:rsid w:val="00E43888"/>
    <w:rsid w:val="00E44F01"/>
    <w:rsid w:val="00E45D99"/>
    <w:rsid w:val="00E507A0"/>
    <w:rsid w:val="00E57C5E"/>
    <w:rsid w:val="00E6101D"/>
    <w:rsid w:val="00E64047"/>
    <w:rsid w:val="00E6622B"/>
    <w:rsid w:val="00E70BAD"/>
    <w:rsid w:val="00E729BB"/>
    <w:rsid w:val="00E74067"/>
    <w:rsid w:val="00E775AD"/>
    <w:rsid w:val="00E80563"/>
    <w:rsid w:val="00E82FE2"/>
    <w:rsid w:val="00E836EC"/>
    <w:rsid w:val="00E83E80"/>
    <w:rsid w:val="00E84B13"/>
    <w:rsid w:val="00E90507"/>
    <w:rsid w:val="00E926E9"/>
    <w:rsid w:val="00E9324E"/>
    <w:rsid w:val="00E945F8"/>
    <w:rsid w:val="00E949B3"/>
    <w:rsid w:val="00E9522C"/>
    <w:rsid w:val="00E95F6A"/>
    <w:rsid w:val="00E968B2"/>
    <w:rsid w:val="00EA383D"/>
    <w:rsid w:val="00EA4BDE"/>
    <w:rsid w:val="00EA4E17"/>
    <w:rsid w:val="00EA6509"/>
    <w:rsid w:val="00EB1E54"/>
    <w:rsid w:val="00EB22B8"/>
    <w:rsid w:val="00EB349B"/>
    <w:rsid w:val="00EC30BE"/>
    <w:rsid w:val="00EC5CF7"/>
    <w:rsid w:val="00ED2B8B"/>
    <w:rsid w:val="00ED42F3"/>
    <w:rsid w:val="00ED6843"/>
    <w:rsid w:val="00EE31D5"/>
    <w:rsid w:val="00EE33EA"/>
    <w:rsid w:val="00EE4518"/>
    <w:rsid w:val="00EE5F37"/>
    <w:rsid w:val="00EF78B1"/>
    <w:rsid w:val="00F02C21"/>
    <w:rsid w:val="00F05A8A"/>
    <w:rsid w:val="00F06B0B"/>
    <w:rsid w:val="00F0789F"/>
    <w:rsid w:val="00F1225A"/>
    <w:rsid w:val="00F13CD5"/>
    <w:rsid w:val="00F217AB"/>
    <w:rsid w:val="00F218B6"/>
    <w:rsid w:val="00F227AB"/>
    <w:rsid w:val="00F301A0"/>
    <w:rsid w:val="00F31A4B"/>
    <w:rsid w:val="00F344CE"/>
    <w:rsid w:val="00F35A29"/>
    <w:rsid w:val="00F3605A"/>
    <w:rsid w:val="00F40EAD"/>
    <w:rsid w:val="00F41ABA"/>
    <w:rsid w:val="00F43658"/>
    <w:rsid w:val="00F445C9"/>
    <w:rsid w:val="00F44605"/>
    <w:rsid w:val="00F450EA"/>
    <w:rsid w:val="00F47DC0"/>
    <w:rsid w:val="00F54B73"/>
    <w:rsid w:val="00F562C3"/>
    <w:rsid w:val="00F623FE"/>
    <w:rsid w:val="00F64A90"/>
    <w:rsid w:val="00F650A4"/>
    <w:rsid w:val="00F65207"/>
    <w:rsid w:val="00F65BCD"/>
    <w:rsid w:val="00F70045"/>
    <w:rsid w:val="00F7208C"/>
    <w:rsid w:val="00F77104"/>
    <w:rsid w:val="00F77861"/>
    <w:rsid w:val="00F81366"/>
    <w:rsid w:val="00F81A6F"/>
    <w:rsid w:val="00F83B4F"/>
    <w:rsid w:val="00F8524A"/>
    <w:rsid w:val="00F90340"/>
    <w:rsid w:val="00F92BB7"/>
    <w:rsid w:val="00F92E41"/>
    <w:rsid w:val="00F9310B"/>
    <w:rsid w:val="00F93952"/>
    <w:rsid w:val="00F93E38"/>
    <w:rsid w:val="00FA11A7"/>
    <w:rsid w:val="00FA173D"/>
    <w:rsid w:val="00FA685F"/>
    <w:rsid w:val="00FA6B9E"/>
    <w:rsid w:val="00FA7D25"/>
    <w:rsid w:val="00FB3224"/>
    <w:rsid w:val="00FB5107"/>
    <w:rsid w:val="00FB55FE"/>
    <w:rsid w:val="00FB5718"/>
    <w:rsid w:val="00FB59C2"/>
    <w:rsid w:val="00FC0C8F"/>
    <w:rsid w:val="00FC1FA9"/>
    <w:rsid w:val="00FC2C08"/>
    <w:rsid w:val="00FD006C"/>
    <w:rsid w:val="00FD3482"/>
    <w:rsid w:val="00FD4921"/>
    <w:rsid w:val="00FD547F"/>
    <w:rsid w:val="00FD6405"/>
    <w:rsid w:val="00FD75FA"/>
    <w:rsid w:val="00FE2382"/>
    <w:rsid w:val="00FE37E8"/>
    <w:rsid w:val="00FF27BD"/>
    <w:rsid w:val="00FF2F76"/>
    <w:rsid w:val="00FF3C5B"/>
    <w:rsid w:val="00FF5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2337"/>
    <o:shapelayout v:ext="edit">
      <o:idmap v:ext="edit" data="1"/>
    </o:shapelayout>
  </w:shapeDefaults>
  <w:decimalSymbol w:val=","/>
  <w:listSeparator w:val=";"/>
  <w15:docId w15:val="{2CB7B240-A64A-451B-88B9-45EF2D4F6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B9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335419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2">
    <w:name w:val="Body Text Indent 2"/>
    <w:basedOn w:val="a"/>
    <w:link w:val="20"/>
    <w:rsid w:val="00335419"/>
    <w:pPr>
      <w:ind w:left="1430"/>
      <w:jc w:val="center"/>
    </w:pPr>
    <w:rPr>
      <w:snapToGrid w:val="0"/>
      <w:sz w:val="24"/>
    </w:rPr>
  </w:style>
  <w:style w:type="character" w:customStyle="1" w:styleId="20">
    <w:name w:val="Основной текст с отступом 2 Знак"/>
    <w:basedOn w:val="a0"/>
    <w:link w:val="2"/>
    <w:rsid w:val="00335419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10">
    <w:name w:val="Основной шрифт1"/>
    <w:rsid w:val="00A3406C"/>
  </w:style>
  <w:style w:type="character" w:styleId="a3">
    <w:name w:val="line number"/>
    <w:basedOn w:val="a0"/>
    <w:uiPriority w:val="99"/>
    <w:semiHidden/>
    <w:unhideWhenUsed/>
    <w:rsid w:val="00A3406C"/>
  </w:style>
  <w:style w:type="paragraph" w:styleId="a4">
    <w:name w:val="header"/>
    <w:basedOn w:val="a"/>
    <w:link w:val="a5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340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340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unhideWhenUsed/>
    <w:rsid w:val="005B5A6F"/>
  </w:style>
  <w:style w:type="paragraph" w:styleId="a9">
    <w:name w:val="footnote text"/>
    <w:basedOn w:val="a"/>
    <w:link w:val="aa"/>
    <w:rsid w:val="005B5A6F"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customStyle="1" w:styleId="aa">
    <w:name w:val="Текст сноски Знак"/>
    <w:basedOn w:val="a0"/>
    <w:link w:val="a9"/>
    <w:rsid w:val="005B5A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5B5A6F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B5A6F"/>
    <w:rPr>
      <w:rFonts w:ascii="Segoe UI" w:eastAsia="Times New Roman" w:hAnsi="Segoe UI" w:cs="Segoe UI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2E028A"/>
    <w:pPr>
      <w:ind w:left="720"/>
      <w:contextualSpacing/>
    </w:pPr>
  </w:style>
  <w:style w:type="character" w:styleId="ae">
    <w:name w:val="annotation reference"/>
    <w:basedOn w:val="a0"/>
    <w:uiPriority w:val="99"/>
    <w:semiHidden/>
    <w:unhideWhenUsed/>
    <w:rsid w:val="00C51CD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C51CD3"/>
  </w:style>
  <w:style w:type="character" w:customStyle="1" w:styleId="af0">
    <w:name w:val="Текст примечания Знак"/>
    <w:basedOn w:val="a0"/>
    <w:link w:val="af"/>
    <w:uiPriority w:val="99"/>
    <w:semiHidden/>
    <w:rsid w:val="00C51C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51CD3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51C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3">
    <w:name w:val="Table Grid"/>
    <w:basedOn w:val="a1"/>
    <w:uiPriority w:val="59"/>
    <w:rsid w:val="00E775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2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A8C11-23C4-44DE-8596-FD78382B3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1430</TotalTime>
  <Pages>3</Pages>
  <Words>989</Words>
  <Characters>5640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Sercons</Company>
  <LinksUpToDate>false</LinksUpToDate>
  <CharactersWithSpaces>6616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Mozhzhina</dc:creator>
  <cp:keywords/>
  <dc:description/>
  <cp:lastModifiedBy>Плетнева Анна Радиславовна</cp:lastModifiedBy>
  <cp:revision>284</cp:revision>
  <cp:lastPrinted>2020-07-22T14:53:00Z</cp:lastPrinted>
  <dcterms:created xsi:type="dcterms:W3CDTF">2019-02-04T18:04:00Z</dcterms:created>
  <dcterms:modified xsi:type="dcterms:W3CDTF">2020-10-26T11:18:00Z</dcterms:modified>
</cp:coreProperties>
</file>