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4D" w:rsidRPr="002C4275" w:rsidRDefault="00EF6F4D" w:rsidP="000A49D1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color w:val="000000"/>
          <w:spacing w:val="-1"/>
          <w:sz w:val="20"/>
        </w:rPr>
      </w:pPr>
      <w:bookmarkStart w:id="0" w:name="_GoBack"/>
      <w:r w:rsidRPr="002C4275">
        <w:rPr>
          <w:rFonts w:ascii="Times New Roman" w:hAnsi="Times New Roman" w:cs="Times New Roman"/>
          <w:b/>
          <w:color w:val="000000"/>
          <w:spacing w:val="-1"/>
          <w:sz w:val="20"/>
        </w:rPr>
        <w:t>Права и обязанности заявителей, связанные с осуществлением работ по подтверждению соответствия</w:t>
      </w:r>
    </w:p>
    <w:bookmarkEnd w:id="0"/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b/>
          <w:color w:val="000000"/>
          <w:spacing w:val="-1"/>
          <w:sz w:val="20"/>
        </w:rPr>
        <w:t>Заявитель вправе: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выбирать схему подтверждения соответствия;</w:t>
      </w:r>
    </w:p>
    <w:p w:rsidR="00EF6F4D" w:rsidRPr="002C4275" w:rsidRDefault="00101834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обращаться для осуществления сертификации в любой орган по сертификации, область аккредитации которого распространяется на продукцию, которую Заказчик намеревается сертифицировать</w:t>
      </w:r>
      <w:r w:rsidR="00EF6F4D" w:rsidRPr="002C4275">
        <w:rPr>
          <w:rFonts w:ascii="Times New Roman" w:hAnsi="Times New Roman" w:cs="Times New Roman"/>
          <w:color w:val="000000"/>
          <w:spacing w:val="-1"/>
          <w:sz w:val="20"/>
        </w:rPr>
        <w:t>;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подавать жалобы и апелляции на действия и решения органа по сертификации;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быть осведомленным о ходе и результатах работ по подтверждению соответствия заявляемой продукции</w:t>
      </w:r>
      <w:r w:rsidR="00101834" w:rsidRPr="002C4275">
        <w:rPr>
          <w:rFonts w:ascii="Times New Roman" w:hAnsi="Times New Roman" w:cs="Times New Roman"/>
          <w:color w:val="000000"/>
          <w:spacing w:val="-1"/>
          <w:sz w:val="20"/>
        </w:rPr>
        <w:t>.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b/>
          <w:color w:val="000000"/>
          <w:spacing w:val="-1"/>
          <w:sz w:val="20"/>
        </w:rPr>
        <w:t>Заявитель обязан:</w:t>
      </w:r>
    </w:p>
    <w:p w:rsidR="00DB22FA" w:rsidRPr="002C4275" w:rsidRDefault="00DB22FA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представлять в орган по сертификации сведения, документы, полномочия, необходимые для выполнения им обязательств по подтверждению соответствия;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выполнять правила и условия сертификации;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обеспечивать выполнение всех обязательных процедур при осуществлении сертификации (предоставлять доступ экспертов на производство для анализа его состояния, отбора образцов продукции для испытаний и т.п.);</w:t>
      </w:r>
    </w:p>
    <w:p w:rsidR="00EF6F4D" w:rsidRPr="002C4275" w:rsidRDefault="00101834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обеспечивать стабильность показателей (характеристик) продукции, которые подтверждены сертификатом соответствия, требованиям нормативных документов</w:t>
      </w:r>
      <w:r w:rsidR="00EF6F4D" w:rsidRPr="002C4275">
        <w:rPr>
          <w:rFonts w:ascii="Times New Roman" w:hAnsi="Times New Roman" w:cs="Times New Roman"/>
          <w:color w:val="000000"/>
          <w:spacing w:val="-1"/>
          <w:sz w:val="20"/>
        </w:rPr>
        <w:t>;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 xml:space="preserve">выпускать </w:t>
      </w:r>
      <w:r w:rsidR="00101834" w:rsidRPr="002C4275">
        <w:rPr>
          <w:rFonts w:ascii="Times New Roman" w:hAnsi="Times New Roman" w:cs="Times New Roman"/>
          <w:color w:val="000000"/>
          <w:spacing w:val="-1"/>
          <w:sz w:val="20"/>
        </w:rPr>
        <w:t>в обращение продукцию, подлежащую обязательному подтверждению соответствия, только после осуществления такого подтверждения соответствия</w:t>
      </w:r>
      <w:r w:rsidRPr="002C4275">
        <w:rPr>
          <w:rFonts w:ascii="Times New Roman" w:hAnsi="Times New Roman" w:cs="Times New Roman"/>
          <w:color w:val="000000"/>
          <w:spacing w:val="-1"/>
          <w:sz w:val="20"/>
        </w:rPr>
        <w:t>;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 xml:space="preserve">указывать в сопроводительной и/или эксплуатационной документации сведения </w:t>
      </w:r>
      <w:r w:rsidR="00101834" w:rsidRPr="002C4275">
        <w:rPr>
          <w:rFonts w:ascii="Times New Roman" w:hAnsi="Times New Roman" w:cs="Times New Roman"/>
          <w:color w:val="000000"/>
          <w:spacing w:val="-1"/>
          <w:sz w:val="20"/>
        </w:rPr>
        <w:t>о сертификате соответствия</w:t>
      </w:r>
      <w:r w:rsidRPr="002C4275">
        <w:rPr>
          <w:rFonts w:ascii="Times New Roman" w:hAnsi="Times New Roman" w:cs="Times New Roman"/>
          <w:color w:val="000000"/>
          <w:spacing w:val="-1"/>
          <w:sz w:val="20"/>
        </w:rPr>
        <w:t>;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 xml:space="preserve">предъявлять </w:t>
      </w:r>
      <w:r w:rsidR="00101834" w:rsidRPr="002C4275">
        <w:rPr>
          <w:rFonts w:ascii="Times New Roman" w:hAnsi="Times New Roman" w:cs="Times New Roman"/>
          <w:color w:val="000000"/>
          <w:spacing w:val="-1"/>
          <w:sz w:val="20"/>
        </w:rPr>
        <w:t>в уполномоченные органы государственного контроля (надзора)</w:t>
      </w:r>
      <w:r w:rsidRPr="002C4275">
        <w:rPr>
          <w:rFonts w:ascii="Times New Roman" w:hAnsi="Times New Roman" w:cs="Times New Roman"/>
          <w:color w:val="000000"/>
          <w:spacing w:val="-1"/>
          <w:sz w:val="20"/>
        </w:rPr>
        <w:t>, а также другим заинтересованным лицам документы</w:t>
      </w:r>
      <w:r w:rsidR="00101834" w:rsidRPr="002C4275">
        <w:rPr>
          <w:rFonts w:ascii="Times New Roman" w:hAnsi="Times New Roman" w:cs="Times New Roman"/>
          <w:color w:val="000000"/>
          <w:spacing w:val="-1"/>
          <w:sz w:val="20"/>
        </w:rPr>
        <w:t>,</w:t>
      </w:r>
      <w:r w:rsidRPr="002C4275">
        <w:rPr>
          <w:rFonts w:ascii="Times New Roman" w:hAnsi="Times New Roman" w:cs="Times New Roman"/>
          <w:color w:val="000000"/>
          <w:spacing w:val="-1"/>
          <w:sz w:val="20"/>
        </w:rPr>
        <w:t xml:space="preserve"> </w:t>
      </w:r>
      <w:r w:rsidR="00101834" w:rsidRPr="002C4275">
        <w:rPr>
          <w:rFonts w:ascii="Times New Roman" w:hAnsi="Times New Roman" w:cs="Times New Roman"/>
          <w:color w:val="000000"/>
          <w:spacing w:val="-1"/>
          <w:sz w:val="20"/>
        </w:rPr>
        <w:t>свидетельствующие о подтверждении соответствия продукции установленным требованиям (сертификат соответствия или их копии)</w:t>
      </w:r>
      <w:r w:rsidRPr="002C4275">
        <w:rPr>
          <w:rFonts w:ascii="Times New Roman" w:hAnsi="Times New Roman" w:cs="Times New Roman"/>
          <w:color w:val="000000"/>
          <w:spacing w:val="-1"/>
          <w:sz w:val="20"/>
        </w:rPr>
        <w:t>;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приостанавливать или прекращать реализацию продукции,</w:t>
      </w:r>
      <w:r w:rsidR="006C568E" w:rsidRPr="002C4275">
        <w:rPr>
          <w:rFonts w:ascii="Times New Roman" w:hAnsi="Times New Roman" w:cs="Times New Roman"/>
          <w:color w:val="000000"/>
          <w:spacing w:val="-1"/>
          <w:sz w:val="20"/>
        </w:rPr>
        <w:t xml:space="preserve"> если срок действия сертификата</w:t>
      </w:r>
      <w:r w:rsidRPr="002C4275">
        <w:rPr>
          <w:rFonts w:ascii="Times New Roman" w:hAnsi="Times New Roman" w:cs="Times New Roman"/>
          <w:color w:val="000000"/>
          <w:spacing w:val="-1"/>
          <w:sz w:val="20"/>
        </w:rPr>
        <w:t xml:space="preserve"> истек, либо их действие приостановлено или прекращено, либо по требованию органов государственного контроля (надзора);</w:t>
      </w:r>
    </w:p>
    <w:p w:rsidR="00EF6F4D" w:rsidRPr="002C4275" w:rsidRDefault="00EF6F4D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извещать орган по сертификации обо всех изменениях, вносимых в техническую документацию или технологические процессы производства продукции, соответствие которой подтверждено, если эти изменения влияют на обеспечение безопасности</w:t>
      </w:r>
      <w:r w:rsidR="00273BDB" w:rsidRPr="002C4275">
        <w:rPr>
          <w:rFonts w:ascii="Times New Roman" w:hAnsi="Times New Roman" w:cs="Times New Roman"/>
          <w:color w:val="000000"/>
          <w:spacing w:val="-1"/>
          <w:sz w:val="20"/>
        </w:rPr>
        <w:t>;</w:t>
      </w:r>
    </w:p>
    <w:p w:rsidR="00273BDB" w:rsidRPr="002C4275" w:rsidRDefault="00273BDB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вести учет всех рекламаций (претензий) на продукцию, прошедшую процедуру подтверждения соответствия и извещать о них письменно орган по сертификации, осуществлять мероприятия по решению органа по сертификации по выявлению и установлению опасной продукции;</w:t>
      </w:r>
    </w:p>
    <w:p w:rsidR="00D31925" w:rsidRPr="002C4275" w:rsidRDefault="00273BDB" w:rsidP="002C4275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C4275">
        <w:rPr>
          <w:rFonts w:ascii="Times New Roman" w:hAnsi="Times New Roman" w:cs="Times New Roman"/>
          <w:color w:val="000000"/>
          <w:spacing w:val="-1"/>
          <w:sz w:val="20"/>
        </w:rPr>
        <w:t>оплачивать все затраты, возникающие в следствие необходимости проведения утилизации образцов продукции, отобранных в целях проведения сертификационных испытаний.</w:t>
      </w:r>
    </w:p>
    <w:sectPr w:rsidR="00D31925" w:rsidRPr="002C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9D6"/>
    <w:multiLevelType w:val="multilevel"/>
    <w:tmpl w:val="FD9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F0D27"/>
    <w:multiLevelType w:val="multilevel"/>
    <w:tmpl w:val="846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E"/>
    <w:rsid w:val="000A49D1"/>
    <w:rsid w:val="00101834"/>
    <w:rsid w:val="00272B9F"/>
    <w:rsid w:val="00273BDB"/>
    <w:rsid w:val="002C4275"/>
    <w:rsid w:val="006C568E"/>
    <w:rsid w:val="00BB6427"/>
    <w:rsid w:val="00C93F3E"/>
    <w:rsid w:val="00DB22FA"/>
    <w:rsid w:val="00E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35C7-BC83-4645-A699-D08E207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Плетнева Анна Радиславовна</cp:lastModifiedBy>
  <cp:revision>6</cp:revision>
  <dcterms:created xsi:type="dcterms:W3CDTF">2016-02-27T14:46:00Z</dcterms:created>
  <dcterms:modified xsi:type="dcterms:W3CDTF">2020-10-26T11:14:00Z</dcterms:modified>
</cp:coreProperties>
</file>